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622594" w14:textId="77777777" w:rsidR="00E235B0" w:rsidRPr="00FD178D" w:rsidRDefault="00E235B0" w:rsidP="00E235B0">
      <w:pPr>
        <w:pStyle w:val="BodyA"/>
        <w:spacing w:line="240" w:lineRule="auto"/>
        <w:jc w:val="right"/>
        <w:rPr>
          <w:rFonts w:ascii="Times New Roman" w:eastAsia="Times New Roman" w:hAnsi="Times New Roman" w:cs="Times New Roman"/>
          <w:color w:val="auto"/>
          <w:lang w:val="lt-LT"/>
        </w:rPr>
      </w:pPr>
      <w:r w:rsidRPr="00FD178D">
        <w:rPr>
          <w:rFonts w:ascii="Times New Roman" w:eastAsia="Times New Roman" w:hAnsi="Times New Roman" w:cs="Times New Roman"/>
          <w:color w:val="auto"/>
          <w:lang w:val="lt-LT"/>
        </w:rPr>
        <w:t>Pirkimo sąlygų</w:t>
      </w:r>
    </w:p>
    <w:p w14:paraId="4D485311" w14:textId="1AB31A39" w:rsidR="00E235B0" w:rsidRDefault="00E235B0" w:rsidP="00E235B0">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3</w:t>
      </w:r>
      <w:r w:rsidRPr="00FD178D">
        <w:rPr>
          <w:rFonts w:ascii="Times New Roman" w:eastAsia="Times New Roman" w:hAnsi="Times New Roman" w:cs="Times New Roman"/>
          <w:color w:val="auto"/>
          <w:lang w:val="lt-LT"/>
        </w:rPr>
        <w:t xml:space="preserve"> priedas</w:t>
      </w:r>
      <w:r>
        <w:rPr>
          <w:rFonts w:ascii="Times New Roman" w:eastAsia="Times New Roman" w:hAnsi="Times New Roman" w:cs="Times New Roman"/>
          <w:color w:val="auto"/>
          <w:lang w:val="lt-LT"/>
        </w:rPr>
        <w:t xml:space="preserve"> „Viešojo pirkimo sutarties projektas“</w:t>
      </w:r>
    </w:p>
    <w:p w14:paraId="31E7B6F2" w14:textId="77777777" w:rsidR="00E235B0" w:rsidRDefault="00E235B0" w:rsidP="00337D54">
      <w:pPr>
        <w:pStyle w:val="Stilius5"/>
        <w:jc w:val="left"/>
        <w:outlineLvl w:val="0"/>
        <w:rPr>
          <w:b w:val="0"/>
          <w:bCs/>
        </w:rPr>
      </w:pPr>
    </w:p>
    <w:p w14:paraId="6E3D7078" w14:textId="701A0967" w:rsidR="003D63D8" w:rsidRPr="002636A4" w:rsidRDefault="003D63D8" w:rsidP="00CB57CF">
      <w:pPr>
        <w:pStyle w:val="Stilius5"/>
        <w:outlineLvl w:val="0"/>
        <w:rPr>
          <w:b w:val="0"/>
          <w:bCs/>
        </w:rPr>
      </w:pPr>
      <w:r w:rsidRPr="002636A4">
        <w:rPr>
          <w:b w:val="0"/>
          <w:bCs/>
        </w:rPr>
        <w:t>PROGIMNAZIJOS LAUKO SPORTO AIKŠTELĖS REMONTO DARBAI</w:t>
      </w:r>
    </w:p>
    <w:p w14:paraId="7F5D6F61" w14:textId="0AA4C59B" w:rsidR="00CB57CF" w:rsidRPr="002636A4" w:rsidRDefault="00CB57CF" w:rsidP="00CB57CF">
      <w:pPr>
        <w:pStyle w:val="Stilius5"/>
        <w:outlineLvl w:val="0"/>
        <w:rPr>
          <w:b w:val="0"/>
          <w:bCs/>
        </w:rPr>
      </w:pPr>
      <w:r w:rsidRPr="002636A4">
        <w:rPr>
          <w:b w:val="0"/>
          <w:bCs/>
        </w:rPr>
        <w:t xml:space="preserve"> Nr. _________</w:t>
      </w:r>
    </w:p>
    <w:p w14:paraId="3E86E116" w14:textId="77777777" w:rsidR="00CB57CF" w:rsidRPr="00EA4AF4" w:rsidRDefault="00CB57CF" w:rsidP="00CB57CF">
      <w:pPr>
        <w:jc w:val="center"/>
        <w:outlineLvl w:val="0"/>
        <w:rPr>
          <w:rFonts w:ascii="Times New Roman" w:hAnsi="Times New Roman"/>
        </w:rPr>
      </w:pPr>
    </w:p>
    <w:p w14:paraId="5775E4C7" w14:textId="77777777" w:rsidR="00CB57CF" w:rsidRPr="00EA4AF4" w:rsidRDefault="00CB57CF" w:rsidP="00CB57CF">
      <w:pPr>
        <w:jc w:val="center"/>
        <w:rPr>
          <w:rFonts w:ascii="Times New Roman" w:hAnsi="Times New Roman"/>
        </w:rPr>
      </w:pPr>
      <w:r w:rsidRPr="00EA4AF4">
        <w:rPr>
          <w:rFonts w:ascii="Times New Roman" w:hAnsi="Times New Roman"/>
        </w:rPr>
        <w:t>Šiauliai</w:t>
      </w:r>
    </w:p>
    <w:p w14:paraId="60D693B0" w14:textId="09257CA7" w:rsidR="00CB57CF" w:rsidRPr="00EA4AF4" w:rsidRDefault="00CB57CF" w:rsidP="00CB57CF">
      <w:pPr>
        <w:jc w:val="center"/>
        <w:rPr>
          <w:rFonts w:ascii="Times New Roman" w:hAnsi="Times New Roman"/>
        </w:rPr>
      </w:pPr>
      <w:r w:rsidRPr="00EA4AF4">
        <w:rPr>
          <w:rFonts w:ascii="Times New Roman" w:hAnsi="Times New Roman"/>
        </w:rPr>
        <w:t xml:space="preserve"> 202</w:t>
      </w:r>
      <w:r w:rsidR="003D63D8">
        <w:rPr>
          <w:rFonts w:ascii="Times New Roman" w:hAnsi="Times New Roman"/>
        </w:rPr>
        <w:t>6</w:t>
      </w:r>
      <w:r w:rsidRPr="00EA4AF4">
        <w:rPr>
          <w:rFonts w:ascii="Times New Roman" w:hAnsi="Times New Roman"/>
        </w:rPr>
        <w:t xml:space="preserve"> m...................................d.</w:t>
      </w:r>
      <w:r w:rsidRPr="00EA4AF4" w:rsidDel="003E5B8E">
        <w:rPr>
          <w:rFonts w:ascii="Times New Roman" w:hAnsi="Times New Roman"/>
        </w:rPr>
        <w:t xml:space="preserve"> </w:t>
      </w:r>
    </w:p>
    <w:p w14:paraId="22ECA845" w14:textId="77777777" w:rsidR="00CB57CF" w:rsidRPr="00EA4AF4" w:rsidRDefault="00CB57CF" w:rsidP="00CB57CF">
      <w:pPr>
        <w:jc w:val="center"/>
        <w:rPr>
          <w:rFonts w:ascii="Times New Roman" w:hAnsi="Times New Roman"/>
          <w:sz w:val="16"/>
          <w:szCs w:val="16"/>
        </w:rPr>
      </w:pPr>
    </w:p>
    <w:p w14:paraId="6C003708" w14:textId="20F5B5AD" w:rsidR="00CB57CF" w:rsidRDefault="00CB57CF" w:rsidP="00CB57CF">
      <w:pPr>
        <w:ind w:firstLine="851"/>
        <w:jc w:val="both"/>
        <w:rPr>
          <w:rFonts w:ascii="Times New Roman" w:hAnsi="Times New Roman"/>
          <w:iCs/>
        </w:rPr>
      </w:pPr>
      <w:r w:rsidRPr="00EA4AF4">
        <w:rPr>
          <w:rFonts w:ascii="Times New Roman" w:hAnsi="Times New Roman"/>
        </w:rPr>
        <w:tab/>
      </w:r>
      <w:r>
        <w:rPr>
          <w:rFonts w:ascii="Times New Roman" w:hAnsi="Times New Roman"/>
        </w:rPr>
        <w:t>Šiaulių Gegužių progimnazija</w:t>
      </w:r>
      <w:r w:rsidRPr="00EA4AF4">
        <w:rPr>
          <w:rFonts w:ascii="Times New Roman" w:hAnsi="Times New Roman"/>
        </w:rPr>
        <w:t xml:space="preserve">, atstovaujama </w:t>
      </w:r>
      <w:r>
        <w:rPr>
          <w:rFonts w:ascii="Times New Roman" w:hAnsi="Times New Roman"/>
        </w:rPr>
        <w:t xml:space="preserve">progimnazijos direktorės Redos </w:t>
      </w:r>
      <w:proofErr w:type="spellStart"/>
      <w:r>
        <w:rPr>
          <w:rFonts w:ascii="Times New Roman" w:hAnsi="Times New Roman"/>
        </w:rPr>
        <w:t>Zalogienės</w:t>
      </w:r>
      <w:proofErr w:type="spellEnd"/>
      <w:r w:rsidRPr="00EA4AF4">
        <w:rPr>
          <w:rFonts w:ascii="Times New Roman" w:hAnsi="Times New Roman"/>
          <w:iCs/>
        </w:rPr>
        <w:t xml:space="preserve">, </w:t>
      </w:r>
      <w:r w:rsidRPr="00EA4AF4">
        <w:rPr>
          <w:rFonts w:ascii="Times New Roman" w:hAnsi="Times New Roman"/>
        </w:rPr>
        <w:t xml:space="preserve"> </w:t>
      </w:r>
      <w:r w:rsidRPr="00E626C1">
        <w:rPr>
          <w:rFonts w:ascii="Times New Roman" w:hAnsi="Times New Roman"/>
        </w:rPr>
        <w:t>veikiančio (-</w:t>
      </w:r>
      <w:proofErr w:type="spellStart"/>
      <w:r w:rsidRPr="00E626C1">
        <w:rPr>
          <w:rFonts w:ascii="Times New Roman" w:hAnsi="Times New Roman"/>
        </w:rPr>
        <w:t>ios</w:t>
      </w:r>
      <w:proofErr w:type="spellEnd"/>
      <w:r w:rsidRPr="00E626C1">
        <w:rPr>
          <w:rFonts w:ascii="Times New Roman" w:hAnsi="Times New Roman"/>
        </w:rPr>
        <w:t>) pagal</w:t>
      </w:r>
      <w:r w:rsidR="001E25A1" w:rsidRPr="00E626C1">
        <w:rPr>
          <w:rFonts w:ascii="Times New Roman" w:hAnsi="Times New Roman"/>
        </w:rPr>
        <w:t xml:space="preserve"> progimnazijos nuostatus</w:t>
      </w:r>
      <w:r w:rsidRPr="00E626C1">
        <w:rPr>
          <w:rFonts w:ascii="Times New Roman" w:hAnsi="Times New Roman"/>
        </w:rPr>
        <w:t xml:space="preserve"> (toliau – Užsakovas),</w:t>
      </w:r>
      <w:r>
        <w:rPr>
          <w:rFonts w:ascii="Times New Roman" w:hAnsi="Times New Roman"/>
        </w:rPr>
        <w:t xml:space="preserve"> </w:t>
      </w:r>
      <w:r w:rsidRPr="00E87CC9">
        <w:rPr>
          <w:rFonts w:ascii="Times New Roman" w:hAnsi="Times New Roman"/>
          <w:iCs/>
        </w:rPr>
        <w:t xml:space="preserve"> </w:t>
      </w:r>
    </w:p>
    <w:p w14:paraId="46545701" w14:textId="7314F586" w:rsidR="00E626C1" w:rsidRPr="00E626C1" w:rsidRDefault="00E626C1" w:rsidP="00CB57CF">
      <w:pPr>
        <w:ind w:firstLine="851"/>
        <w:jc w:val="both"/>
        <w:rPr>
          <w:rFonts w:ascii="Times New Roman" w:hAnsi="Times New Roman"/>
          <w:u w:val="single"/>
        </w:rPr>
      </w:pPr>
      <w:r>
        <w:rPr>
          <w:rFonts w:ascii="Times New Roman" w:hAnsi="Times New Roman"/>
        </w:rPr>
        <w:t>i</w:t>
      </w:r>
      <w:r w:rsidR="00CB57CF" w:rsidRPr="00EA4AF4">
        <w:rPr>
          <w:rFonts w:ascii="Times New Roman" w:hAnsi="Times New Roman"/>
        </w:rPr>
        <w:t>r</w:t>
      </w:r>
      <w:r>
        <w:rPr>
          <w:rFonts w:ascii="Times New Roman" w:hAnsi="Times New Roman"/>
          <w:u w:val="single"/>
        </w:rPr>
        <w:tab/>
      </w:r>
      <w:r>
        <w:rPr>
          <w:rFonts w:ascii="Times New Roman" w:hAnsi="Times New Roman"/>
          <w:u w:val="single"/>
        </w:rPr>
        <w:tab/>
      </w:r>
      <w:r>
        <w:rPr>
          <w:rFonts w:ascii="Times New Roman" w:hAnsi="Times New Roman"/>
          <w:u w:val="single"/>
        </w:rPr>
        <w:tab/>
      </w:r>
      <w:r>
        <w:rPr>
          <w:rFonts w:ascii="Times New Roman" w:hAnsi="Times New Roman"/>
          <w:u w:val="single"/>
        </w:rPr>
        <w:tab/>
        <w:t>,</w:t>
      </w:r>
      <w:r w:rsidRPr="00EA4AF4">
        <w:rPr>
          <w:rFonts w:ascii="Times New Roman" w:hAnsi="Times New Roman"/>
        </w:rPr>
        <w:t>atstovaujama</w:t>
      </w:r>
      <w:r>
        <w:rPr>
          <w:rFonts w:ascii="Times New Roman" w:hAnsi="Times New Roman"/>
          <w:u w:val="single"/>
        </w:rPr>
        <w:tab/>
      </w:r>
      <w:r>
        <w:rPr>
          <w:rFonts w:ascii="Times New Roman" w:hAnsi="Times New Roman"/>
          <w:u w:val="single"/>
        </w:rPr>
        <w:tab/>
      </w:r>
      <w:r>
        <w:rPr>
          <w:rFonts w:ascii="Times New Roman" w:hAnsi="Times New Roman"/>
          <w:u w:val="single"/>
        </w:rPr>
        <w:tab/>
      </w:r>
    </w:p>
    <w:p w14:paraId="3E07E0B3" w14:textId="7C33F59D" w:rsidR="00E626C1" w:rsidRPr="00E626C1" w:rsidRDefault="00E626C1" w:rsidP="00CB57CF">
      <w:pPr>
        <w:ind w:firstLine="851"/>
        <w:jc w:val="both"/>
        <w:rPr>
          <w:rFonts w:ascii="Times New Roman" w:hAnsi="Times New Roman"/>
        </w:rPr>
      </w:pPr>
      <w:r w:rsidRPr="00E626C1">
        <w:rPr>
          <w:rFonts w:ascii="Times New Roman" w:hAnsi="Times New Roman"/>
        </w:rPr>
        <w:t>(</w:t>
      </w:r>
      <w:r w:rsidR="00CB57CF" w:rsidRPr="00E626C1">
        <w:rPr>
          <w:rFonts w:ascii="Times New Roman" w:hAnsi="Times New Roman"/>
        </w:rPr>
        <w:t>įmonės Pavadinimas</w:t>
      </w:r>
      <w:r w:rsidRPr="00E626C1">
        <w:rPr>
          <w:rFonts w:ascii="Times New Roman" w:hAnsi="Times New Roman"/>
        </w:rPr>
        <w:t>)</w:t>
      </w:r>
      <w:r w:rsidR="00CB57CF" w:rsidRPr="00E626C1">
        <w:rPr>
          <w:rFonts w:ascii="Times New Roman" w:hAnsi="Times New Roman"/>
        </w:rPr>
        <w:t xml:space="preserve"> </w:t>
      </w:r>
      <w:r w:rsidRPr="00E626C1">
        <w:rPr>
          <w:rFonts w:ascii="Times New Roman" w:hAnsi="Times New Roman"/>
        </w:rPr>
        <w:tab/>
      </w:r>
      <w:r w:rsidRPr="00E626C1">
        <w:rPr>
          <w:rFonts w:ascii="Times New Roman" w:hAnsi="Times New Roman"/>
        </w:rPr>
        <w:tab/>
      </w:r>
      <w:r w:rsidRPr="00E626C1">
        <w:rPr>
          <w:rFonts w:ascii="Times New Roman" w:hAnsi="Times New Roman"/>
        </w:rPr>
        <w:tab/>
      </w:r>
      <w:r>
        <w:rPr>
          <w:rFonts w:ascii="Times New Roman" w:hAnsi="Times New Roman"/>
        </w:rPr>
        <w:t>(</w:t>
      </w:r>
      <w:r w:rsidR="00CB57CF" w:rsidRPr="00E626C1">
        <w:rPr>
          <w:rFonts w:ascii="Times New Roman" w:hAnsi="Times New Roman"/>
          <w:iCs/>
        </w:rPr>
        <w:t>pareigos Vardas Pavardė</w:t>
      </w:r>
      <w:r>
        <w:rPr>
          <w:rFonts w:ascii="Times New Roman" w:hAnsi="Times New Roman"/>
          <w:iCs/>
        </w:rPr>
        <w:t>)</w:t>
      </w:r>
      <w:r w:rsidR="00CB57CF" w:rsidRPr="00E626C1">
        <w:rPr>
          <w:rFonts w:ascii="Times New Roman" w:hAnsi="Times New Roman"/>
        </w:rPr>
        <w:t xml:space="preserve"> </w:t>
      </w:r>
    </w:p>
    <w:p w14:paraId="765BB8E1" w14:textId="77777777" w:rsidR="00E626C1" w:rsidRDefault="00CB57CF" w:rsidP="00E626C1">
      <w:pPr>
        <w:jc w:val="both"/>
        <w:rPr>
          <w:rFonts w:ascii="Times New Roman" w:hAnsi="Times New Roman"/>
        </w:rPr>
      </w:pPr>
      <w:r w:rsidRPr="00EA4AF4">
        <w:rPr>
          <w:rFonts w:ascii="Times New Roman" w:hAnsi="Times New Roman"/>
        </w:rPr>
        <w:t>veikiančio (-</w:t>
      </w:r>
      <w:proofErr w:type="spellStart"/>
      <w:r w:rsidRPr="00EA4AF4">
        <w:rPr>
          <w:rFonts w:ascii="Times New Roman" w:hAnsi="Times New Roman"/>
        </w:rPr>
        <w:t>ios</w:t>
      </w:r>
      <w:proofErr w:type="spellEnd"/>
      <w:r w:rsidRPr="00EA4AF4">
        <w:rPr>
          <w:rFonts w:ascii="Times New Roman" w:hAnsi="Times New Roman"/>
        </w:rPr>
        <w:t>) pagal</w:t>
      </w:r>
      <w:r w:rsidR="00E626C1">
        <w:rPr>
          <w:rFonts w:ascii="Times New Roman" w:hAnsi="Times New Roman"/>
          <w:u w:val="single"/>
        </w:rPr>
        <w:tab/>
      </w:r>
      <w:r w:rsidR="00E626C1">
        <w:rPr>
          <w:rFonts w:ascii="Times New Roman" w:hAnsi="Times New Roman"/>
          <w:u w:val="single"/>
        </w:rPr>
        <w:tab/>
      </w:r>
      <w:r w:rsidR="00E626C1">
        <w:rPr>
          <w:rFonts w:ascii="Times New Roman" w:hAnsi="Times New Roman"/>
          <w:u w:val="single"/>
        </w:rPr>
        <w:tab/>
      </w:r>
      <w:r w:rsidRPr="00EA4AF4">
        <w:rPr>
          <w:rFonts w:ascii="Times New Roman" w:hAnsi="Times New Roman"/>
        </w:rPr>
        <w:t xml:space="preserve"> </w:t>
      </w:r>
      <w:bookmarkStart w:id="0" w:name="_Hlk92725715"/>
      <w:r w:rsidR="00E626C1" w:rsidRPr="00EA4AF4">
        <w:rPr>
          <w:rFonts w:ascii="Times New Roman" w:hAnsi="Times New Roman"/>
        </w:rPr>
        <w:t xml:space="preserve">(toliau – Rangovas), ir toliau kartu vadinami </w:t>
      </w:r>
    </w:p>
    <w:p w14:paraId="54BF1E6F" w14:textId="2DD3CAF1" w:rsidR="00E626C1" w:rsidRPr="00E626C1" w:rsidRDefault="00E626C1" w:rsidP="00E626C1">
      <w:pPr>
        <w:ind w:left="1296" w:firstLine="1296"/>
        <w:jc w:val="both"/>
        <w:rPr>
          <w:rFonts w:ascii="Times New Roman" w:hAnsi="Times New Roman"/>
        </w:rPr>
      </w:pPr>
      <w:r w:rsidRPr="00E626C1">
        <w:rPr>
          <w:rFonts w:ascii="Times New Roman" w:hAnsi="Times New Roman"/>
          <w:iCs/>
        </w:rPr>
        <w:t>(įstatai, įsakymas ar kt.)</w:t>
      </w:r>
    </w:p>
    <w:p w14:paraId="3DC9A334" w14:textId="37D07FAF" w:rsidR="00E626C1" w:rsidRDefault="00E626C1" w:rsidP="00E626C1">
      <w:pPr>
        <w:jc w:val="both"/>
        <w:rPr>
          <w:rFonts w:ascii="Times New Roman" w:hAnsi="Times New Roman"/>
        </w:rPr>
      </w:pPr>
      <w:r w:rsidRPr="00EA4AF4">
        <w:rPr>
          <w:rFonts w:ascii="Times New Roman" w:hAnsi="Times New Roman"/>
        </w:rPr>
        <w:t>Šalimis, o kiekvienas atskirai – Šalimi, sudarė šią Statybos rangos sutartį (toliau – Sutartis).</w:t>
      </w:r>
    </w:p>
    <w:bookmarkEnd w:id="0"/>
    <w:p w14:paraId="5F4C112F" w14:textId="57B0A2A5" w:rsidR="00CB57CF" w:rsidRPr="00EA4AF4" w:rsidRDefault="00CB57CF" w:rsidP="00E626C1">
      <w:pPr>
        <w:jc w:val="both"/>
        <w:rPr>
          <w:rFonts w:ascii="Times New Roman" w:hAnsi="Times New Roman"/>
        </w:rPr>
      </w:pPr>
    </w:p>
    <w:p w14:paraId="504506F8" w14:textId="77777777" w:rsidR="000E3355" w:rsidRPr="00E87CC9" w:rsidRDefault="000E3355">
      <w:pPr>
        <w:rPr>
          <w:rFonts w:ascii="Times New Roman" w:hAnsi="Times New Roman"/>
        </w:rPr>
      </w:pPr>
    </w:p>
    <w:p w14:paraId="03293E86" w14:textId="77777777" w:rsidR="004E4EA3" w:rsidRPr="00E87CC9" w:rsidRDefault="00F142BE" w:rsidP="00A815BC">
      <w:pPr>
        <w:pStyle w:val="Sraopastraipa"/>
        <w:numPr>
          <w:ilvl w:val="0"/>
          <w:numId w:val="1"/>
        </w:numPr>
        <w:tabs>
          <w:tab w:val="left" w:pos="284"/>
        </w:tabs>
        <w:ind w:left="0" w:firstLine="0"/>
        <w:jc w:val="center"/>
        <w:rPr>
          <w:rFonts w:ascii="Times New Roman" w:hAnsi="Times New Roman"/>
          <w:b/>
        </w:rPr>
      </w:pPr>
      <w:r w:rsidRPr="00E87CC9">
        <w:rPr>
          <w:rFonts w:ascii="Times New Roman" w:hAnsi="Times New Roman"/>
          <w:b/>
        </w:rPr>
        <w:t>SĄVOKOS</w:t>
      </w:r>
    </w:p>
    <w:p w14:paraId="605059C5" w14:textId="77777777" w:rsidR="00F142BE" w:rsidRPr="00E87CC9" w:rsidRDefault="00F142BE" w:rsidP="00F142BE">
      <w:pPr>
        <w:pStyle w:val="Sraopastraipa"/>
        <w:ind w:left="1650"/>
        <w:rPr>
          <w:rFonts w:ascii="Times New Roman" w:hAnsi="Times New Roman"/>
        </w:rPr>
      </w:pPr>
    </w:p>
    <w:p w14:paraId="0590B22A" w14:textId="178B637D"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Darbai </w:t>
      </w:r>
      <w:r w:rsidRPr="00E87CC9">
        <w:rPr>
          <w:rFonts w:ascii="Times New Roman" w:hAnsi="Times New Roman"/>
        </w:rPr>
        <w:t xml:space="preserve">– </w:t>
      </w:r>
      <w:r w:rsidR="00E20330" w:rsidRPr="00E87CC9">
        <w:rPr>
          <w:rFonts w:ascii="Times New Roman" w:hAnsi="Times New Roman"/>
        </w:rPr>
        <w:t>paprastojo remonto darbai</w:t>
      </w:r>
      <w:r w:rsidRPr="00E87CC9">
        <w:rPr>
          <w:rFonts w:ascii="Times New Roman" w:hAnsi="Times New Roman"/>
        </w:rPr>
        <w:t xml:space="preserve">, kuriuos pagal Sutartį privalo atlikti Rangovas. </w:t>
      </w:r>
    </w:p>
    <w:p w14:paraId="1B0FA657" w14:textId="77777777" w:rsidR="00F142BE" w:rsidRPr="00E87CC9" w:rsidRDefault="00F142BE" w:rsidP="00355A21">
      <w:pPr>
        <w:pStyle w:val="Sraopastraipa"/>
        <w:numPr>
          <w:ilvl w:val="1"/>
          <w:numId w:val="1"/>
        </w:numPr>
        <w:ind w:left="0" w:firstLine="851"/>
        <w:jc w:val="both"/>
        <w:rPr>
          <w:rFonts w:ascii="Times New Roman" w:hAnsi="Times New Roman"/>
        </w:rPr>
      </w:pPr>
      <w:r w:rsidRPr="00E87CC9">
        <w:rPr>
          <w:rFonts w:ascii="Times New Roman" w:hAnsi="Times New Roman"/>
          <w:b/>
        </w:rPr>
        <w:t xml:space="preserve">Darbas </w:t>
      </w:r>
      <w:r w:rsidRPr="00E87CC9">
        <w:rPr>
          <w:rFonts w:ascii="Times New Roman" w:hAnsi="Times New Roman"/>
        </w:rPr>
        <w:t>– sudėtinė Darbų dalis.</w:t>
      </w:r>
    </w:p>
    <w:p w14:paraId="426D0A1B" w14:textId="4AED753E"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apimtis </w:t>
      </w:r>
      <w:r w:rsidR="00C04FBD" w:rsidRPr="00E87CC9">
        <w:rPr>
          <w:rFonts w:ascii="Times New Roman" w:hAnsi="Times New Roman"/>
          <w:color w:val="000000" w:themeColor="text1"/>
        </w:rPr>
        <w:t>– p</w:t>
      </w:r>
      <w:r w:rsidRPr="00E87CC9">
        <w:rPr>
          <w:rFonts w:ascii="Times New Roman" w:hAnsi="Times New Roman"/>
          <w:color w:val="000000" w:themeColor="text1"/>
        </w:rPr>
        <w:t>irkimo techninėje specifikacijoje išreikštų sprendinių visuma, apimanti visus tiekėjui būtinus atlikti darbus, visas Rangovui nustatytas pareigas, užduotis ir perduotas rizikas. Atskirais atvejais darbų apimtį gali apibrėžti ir darbų kiekis.</w:t>
      </w:r>
    </w:p>
    <w:p w14:paraId="6C2997FB" w14:textId="77777777"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atlikimo terminas </w:t>
      </w:r>
      <w:r w:rsidRPr="00E87CC9">
        <w:rPr>
          <w:rFonts w:ascii="Times New Roman" w:hAnsi="Times New Roman"/>
          <w:color w:val="000000" w:themeColor="text1"/>
        </w:rPr>
        <w:t xml:space="preserve">– laikas nuo Darbų pradžios iki Darbų perdavimo Užsakovui, atlikus baigiamuosius bandymus (jeigu taikoma), kurių rezultatai yra teigiami, ir pasirašius Darbų perdavimo-priėmimo aktą. </w:t>
      </w:r>
    </w:p>
    <w:p w14:paraId="12B860C9" w14:textId="10BF9DB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bCs/>
          <w:color w:val="000000" w:themeColor="text1"/>
        </w:rPr>
        <w:t>Darbų perdavimo-priėmimo</w:t>
      </w:r>
      <w:r w:rsidRPr="00E87CC9">
        <w:rPr>
          <w:rFonts w:ascii="Times New Roman" w:hAnsi="Times New Roman"/>
          <w:b/>
          <w:color w:val="000000" w:themeColor="text1"/>
        </w:rPr>
        <w:t xml:space="preserve"> aktas </w:t>
      </w:r>
      <w:r w:rsidRPr="00E87CC9">
        <w:rPr>
          <w:rFonts w:ascii="Times New Roman" w:hAnsi="Times New Roman"/>
          <w:color w:val="000000" w:themeColor="text1"/>
        </w:rPr>
        <w:t>– dokumentas, patvirtinantis, kad Rangovas perdavė, o Užsakovas priėmė Darbus</w:t>
      </w:r>
      <w:r w:rsidR="00F8109D" w:rsidRPr="00E87CC9">
        <w:rPr>
          <w:rFonts w:ascii="Times New Roman" w:hAnsi="Times New Roman"/>
          <w:color w:val="000000" w:themeColor="text1"/>
        </w:rPr>
        <w:t>.</w:t>
      </w:r>
    </w:p>
    <w:p w14:paraId="4665C860" w14:textId="5F6736F9"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pradžia </w:t>
      </w:r>
      <w:r w:rsidRPr="00E87CC9">
        <w:rPr>
          <w:rFonts w:ascii="Times New Roman" w:hAnsi="Times New Roman"/>
          <w:color w:val="000000" w:themeColor="text1"/>
        </w:rPr>
        <w:t>– Sutarties įsigaliojimo dien</w:t>
      </w:r>
      <w:r w:rsidR="00A65FCB">
        <w:rPr>
          <w:rFonts w:ascii="Times New Roman" w:hAnsi="Times New Roman"/>
          <w:color w:val="000000" w:themeColor="text1"/>
        </w:rPr>
        <w:t>a.</w:t>
      </w:r>
      <w:r w:rsidRPr="00E87CC9">
        <w:rPr>
          <w:rFonts w:ascii="Times New Roman" w:hAnsi="Times New Roman"/>
          <w:color w:val="000000" w:themeColor="text1"/>
        </w:rPr>
        <w:t xml:space="preserve"> </w:t>
      </w:r>
    </w:p>
    <w:p w14:paraId="49C4DE0C" w14:textId="3EFA7ECA"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Darbų pabaiga </w:t>
      </w:r>
      <w:r w:rsidR="00C04FBD" w:rsidRPr="00E87CC9">
        <w:rPr>
          <w:rFonts w:ascii="Times New Roman" w:hAnsi="Times New Roman"/>
          <w:color w:val="000000" w:themeColor="text1"/>
        </w:rPr>
        <w:t>–</w:t>
      </w:r>
      <w:r w:rsidRPr="00E87CC9">
        <w:rPr>
          <w:rFonts w:ascii="Times New Roman" w:hAnsi="Times New Roman"/>
          <w:color w:val="000000" w:themeColor="text1"/>
        </w:rPr>
        <w:t xml:space="preserve"> Darbų perdavimo-priėmimo akto pasirašymo data.</w:t>
      </w:r>
    </w:p>
    <w:p w14:paraId="20873DAA" w14:textId="4B2EB18B" w:rsidR="00F142BE" w:rsidRPr="00E87CC9" w:rsidRDefault="00F142BE" w:rsidP="00355A21">
      <w:pPr>
        <w:pStyle w:val="Sraopastraipa"/>
        <w:numPr>
          <w:ilvl w:val="1"/>
          <w:numId w:val="1"/>
        </w:numPr>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Išlaidos </w:t>
      </w:r>
      <w:r w:rsidRPr="00E87CC9">
        <w:rPr>
          <w:rFonts w:ascii="Times New Roman" w:hAnsi="Times New Roman"/>
          <w:color w:val="000000" w:themeColor="text1"/>
        </w:rPr>
        <w:t>– visos pagrįstai Statybvietėje ar už jos ribų patirtos Rangovo tiesioginės ir netiesioginės išlaidos, susijusios su Sutartyje numatytais Darbais. Į išlaidas negali būti įskaičiuojamos negautos pajamos.</w:t>
      </w:r>
    </w:p>
    <w:p w14:paraId="7F556B49" w14:textId="608D1BA7" w:rsidR="00F142BE" w:rsidRPr="00E87CC9" w:rsidRDefault="003A12C8" w:rsidP="00355A21">
      <w:pPr>
        <w:pStyle w:val="Sraopastraipa"/>
        <w:numPr>
          <w:ilvl w:val="1"/>
          <w:numId w:val="1"/>
        </w:numPr>
        <w:ind w:left="0" w:firstLine="851"/>
        <w:jc w:val="both"/>
        <w:rPr>
          <w:rFonts w:ascii="Times New Roman" w:hAnsi="Times New Roman"/>
          <w:color w:val="000000" w:themeColor="text1"/>
        </w:rPr>
      </w:pPr>
      <w:r>
        <w:rPr>
          <w:rFonts w:ascii="Times New Roman" w:hAnsi="Times New Roman"/>
          <w:b/>
          <w:color w:val="000000" w:themeColor="text1"/>
        </w:rPr>
        <w:t xml:space="preserve">  </w:t>
      </w:r>
      <w:r w:rsidR="00F142BE" w:rsidRPr="00E87CC9">
        <w:rPr>
          <w:rFonts w:ascii="Times New Roman" w:hAnsi="Times New Roman"/>
          <w:b/>
          <w:color w:val="000000" w:themeColor="text1"/>
        </w:rPr>
        <w:t>Įranga</w:t>
      </w:r>
      <w:r w:rsidR="00F142BE" w:rsidRPr="00E87CC9">
        <w:rPr>
          <w:rFonts w:ascii="Times New Roman" w:hAnsi="Times New Roman"/>
          <w:color w:val="000000" w:themeColor="text1"/>
        </w:rPr>
        <w:t xml:space="preserve"> – prietaisai ir mechanizmai</w:t>
      </w:r>
      <w:r w:rsidR="00467EB7" w:rsidRPr="00E87CC9">
        <w:rPr>
          <w:rFonts w:ascii="Times New Roman" w:hAnsi="Times New Roman"/>
          <w:color w:val="000000" w:themeColor="text1"/>
        </w:rPr>
        <w:t>,</w:t>
      </w:r>
      <w:r w:rsidR="00F142BE" w:rsidRPr="00E87CC9">
        <w:rPr>
          <w:rFonts w:ascii="Times New Roman" w:hAnsi="Times New Roman"/>
          <w:color w:val="000000" w:themeColor="text1"/>
        </w:rPr>
        <w:t xml:space="preserve"> sudarantys Darbus ar jų dalį.</w:t>
      </w:r>
    </w:p>
    <w:p w14:paraId="0B01C922"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Medžiagos</w:t>
      </w:r>
      <w:r w:rsidRPr="00E87CC9">
        <w:rPr>
          <w:rFonts w:ascii="Times New Roman" w:hAnsi="Times New Roman"/>
        </w:rPr>
        <w:t xml:space="preserve"> – visa tai, kas turi sudaryti Darbus ar jų dalį (išskyrus Įrangą).</w:t>
      </w:r>
    </w:p>
    <w:p w14:paraId="5E8DC955" w14:textId="32CACF52"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Pakeitimas</w:t>
      </w:r>
      <w:r w:rsidRPr="00E87CC9">
        <w:rPr>
          <w:rFonts w:ascii="Times New Roman" w:hAnsi="Times New Roman"/>
        </w:rPr>
        <w:t xml:space="preserve"> – Suderintas su Užsakovu Žiniaraščių, apibūdinančių Darbus, keitimas.</w:t>
      </w:r>
    </w:p>
    <w:p w14:paraId="5955348D" w14:textId="77777777" w:rsidR="001448F7" w:rsidRPr="00E87CC9" w:rsidRDefault="001448F7" w:rsidP="001448F7">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bCs/>
        </w:rPr>
        <w:t>Projektas</w:t>
      </w:r>
      <w:r w:rsidRPr="00E87CC9">
        <w:rPr>
          <w:rFonts w:ascii="Times New Roman" w:hAnsi="Times New Roman"/>
        </w:rPr>
        <w:t xml:space="preserve"> - Normatyvinių statybos techninių dokumentų nustatytos sudėties dokumentų, kuriuose pateikiami statytojo sumanyto statinio sprendiniai (statinio projekto dalys, skaičiavimai, brėžiniai), skirtų statybą leidžiančiam dokumentui gauti, statybai vykdyti ir statybos užbaigimo procedūroms atlikti, visuma su visis papildymais ir pataisymais:</w:t>
      </w:r>
    </w:p>
    <w:p w14:paraId="34CDE37C" w14:textId="54D6B7A3" w:rsidR="001448F7" w:rsidRPr="00E87CC9" w:rsidRDefault="001448F7" w:rsidP="001448F7">
      <w:pPr>
        <w:pStyle w:val="Sraopastraipa"/>
        <w:tabs>
          <w:tab w:val="left" w:pos="1418"/>
        </w:tabs>
        <w:jc w:val="both"/>
        <w:rPr>
          <w:rFonts w:ascii="Times New Roman" w:hAnsi="Times New Roman"/>
        </w:rPr>
      </w:pPr>
      <w:r w:rsidRPr="00E87CC9">
        <w:rPr>
          <w:rFonts w:ascii="Times New Roman" w:hAnsi="Times New Roman"/>
        </w:rPr>
        <w:t xml:space="preserve">1.12.1. </w:t>
      </w:r>
      <w:r w:rsidRPr="00E87CC9">
        <w:rPr>
          <w:rFonts w:ascii="Times New Roman" w:hAnsi="Times New Roman"/>
          <w:b/>
          <w:bCs/>
        </w:rPr>
        <w:t>statinio techninis projektas</w:t>
      </w:r>
      <w:r w:rsidRPr="00E87CC9">
        <w:rPr>
          <w:rFonts w:ascii="Times New Roman" w:hAnsi="Times New Roman"/>
        </w:rPr>
        <w:t xml:space="preserve"> (toliau – Techninis projektas</w:t>
      </w:r>
      <w:r w:rsidR="009046C6" w:rsidRPr="00E87CC9">
        <w:rPr>
          <w:rFonts w:ascii="Times New Roman" w:hAnsi="Times New Roman"/>
        </w:rPr>
        <w:t xml:space="preserve"> elektrotechnikai</w:t>
      </w:r>
      <w:r w:rsidRPr="00E87CC9">
        <w:rPr>
          <w:rFonts w:ascii="Times New Roman" w:hAnsi="Times New Roman"/>
        </w:rPr>
        <w:t xml:space="preserve">) – Projekto pirmasis ir pagrindinis etapas, kurio sprendiniai detalizuojami statinio darbo projekte. Techninis projektas parengtas Užsakovo projektuotojo, jo pagrindu parinktas Rangovas ir yra šios Sutarties dalis, privaloma Rangovui su visais viešojo pirkimo metu pateiktais pirkimo dokumentų patikslinimais, paaiškinimais ir pataisymais. </w:t>
      </w:r>
    </w:p>
    <w:p w14:paraId="39C82F31" w14:textId="1F608493" w:rsidR="00371C35" w:rsidRPr="00E87CC9" w:rsidRDefault="001448F7" w:rsidP="001448F7">
      <w:pPr>
        <w:pStyle w:val="Sraopastraipa"/>
        <w:tabs>
          <w:tab w:val="left" w:pos="1418"/>
        </w:tabs>
        <w:jc w:val="both"/>
        <w:rPr>
          <w:rFonts w:ascii="Times New Roman" w:hAnsi="Times New Roman"/>
        </w:rPr>
      </w:pPr>
      <w:r w:rsidRPr="00E87CC9">
        <w:rPr>
          <w:rFonts w:ascii="Times New Roman" w:hAnsi="Times New Roman"/>
        </w:rPr>
        <w:t xml:space="preserve">1.12.2. </w:t>
      </w:r>
      <w:r w:rsidRPr="00E87CC9">
        <w:rPr>
          <w:rFonts w:ascii="Times New Roman" w:hAnsi="Times New Roman"/>
          <w:b/>
          <w:bCs/>
        </w:rPr>
        <w:t>statinio darbo projektas</w:t>
      </w:r>
      <w:r w:rsidRPr="00E87CC9">
        <w:rPr>
          <w:rFonts w:ascii="Times New Roman" w:hAnsi="Times New Roman"/>
        </w:rPr>
        <w:t xml:space="preserve"> (toliau – Darbo projektas</w:t>
      </w:r>
      <w:r w:rsidR="009046C6" w:rsidRPr="00E87CC9">
        <w:rPr>
          <w:rFonts w:ascii="Times New Roman" w:hAnsi="Times New Roman"/>
        </w:rPr>
        <w:t xml:space="preserve"> elektrotechnikai</w:t>
      </w:r>
      <w:r w:rsidRPr="00E87CC9">
        <w:rPr>
          <w:rFonts w:ascii="Times New Roman" w:hAnsi="Times New Roman"/>
        </w:rPr>
        <w:t>) – Projekto antrasis etapas, Techninio projekto tąsa, kuriame detalizuojami Techninio projekto sprendiniai ir pagal kurį atliekami statybos darbai. Darbo projektą rengia Rangovas. Darbo projektas gali būti pateiktas kaip vientisas dokumentas vienu metu arba atskirais sprendiniais kurie turi būti parengti prieš numatomo atlikti darbo pradžią.</w:t>
      </w:r>
    </w:p>
    <w:p w14:paraId="0071B3A0"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įrenginiai </w:t>
      </w:r>
      <w:r w:rsidRPr="00E87CC9">
        <w:rPr>
          <w:rFonts w:ascii="Times New Roman" w:hAnsi="Times New Roman"/>
        </w:rPr>
        <w:t>– visi prietaisai, mechanizmai, transporto priemonės bei kiti daiktai, reikalingi Darbams vykdyti, užbaigti ir bet kuriems defektams ištaisyti. Rangovo įrengimams nepriskiriama Įranga, Medžiagos ir visi kiti daiktai, skirti sudaryti Darbus ar jų dalį.</w:t>
      </w:r>
    </w:p>
    <w:p w14:paraId="2504AA43" w14:textId="77777777" w:rsidR="00F142BE" w:rsidRPr="00E87CC9" w:rsidRDefault="00F142BE"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Rangovo personalas </w:t>
      </w:r>
      <w:r w:rsidRPr="00E87CC9">
        <w:rPr>
          <w:rFonts w:ascii="Times New Roman" w:hAnsi="Times New Roman"/>
        </w:rPr>
        <w:t xml:space="preserve">– visi Statybvietėje dirbantys Rangovui arba Subrangovui darbuotojai ir kiti asmenys, padedantys Rangovui vykdyti Darbus. </w:t>
      </w:r>
    </w:p>
    <w:p w14:paraId="09E112D1" w14:textId="40D3AF0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lastRenderedPageBreak/>
        <w:t>Statybvietė</w:t>
      </w:r>
      <w:r w:rsidRPr="00E87CC9">
        <w:rPr>
          <w:rFonts w:ascii="Times New Roman" w:hAnsi="Times New Roman"/>
        </w:rPr>
        <w:t xml:space="preserve"> – Darbų vykdymo vieta ar vietos, į kurias turi būti pristatoma Įranga bei Medžiagos</w:t>
      </w:r>
      <w:r w:rsidR="00A65FCB">
        <w:rPr>
          <w:rFonts w:ascii="Times New Roman" w:hAnsi="Times New Roman"/>
        </w:rPr>
        <w:t>.</w:t>
      </w:r>
    </w:p>
    <w:p w14:paraId="1A9B8BA8"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Subrangovas</w:t>
      </w:r>
      <w:r w:rsidRPr="00E87CC9">
        <w:rPr>
          <w:rFonts w:ascii="Times New Roman" w:hAnsi="Times New Roman"/>
        </w:rPr>
        <w:t xml:space="preserve"> – subjektas, Rangovo pasiūlyme įvardintas kaip Subrangovas su Rangovu sutartai darbų daliai vykdyti. </w:t>
      </w:r>
    </w:p>
    <w:p w14:paraId="5C497A8E" w14:textId="69B85D15"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Susitarimas</w:t>
      </w:r>
      <w:r w:rsidR="002C716E" w:rsidRPr="00E87CC9">
        <w:rPr>
          <w:rFonts w:ascii="Times New Roman" w:hAnsi="Times New Roman"/>
          <w:b/>
        </w:rPr>
        <w:t xml:space="preserve"> </w:t>
      </w:r>
      <w:r w:rsidR="002C716E" w:rsidRPr="00E87CC9">
        <w:rPr>
          <w:rFonts w:ascii="Times New Roman" w:hAnsi="Times New Roman"/>
        </w:rPr>
        <w:t>–</w:t>
      </w:r>
      <w:r w:rsidRPr="00E87CC9">
        <w:rPr>
          <w:rFonts w:ascii="Times New Roman" w:hAnsi="Times New Roman"/>
        </w:rPr>
        <w:t xml:space="preserve"> raštiškas Šalių susitarimas dėl vykdomų Darbų ar kitų  su Sutartimi  susijusių  dalykų.</w:t>
      </w:r>
    </w:p>
    <w:p w14:paraId="09EF8137" w14:textId="158BE4B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kaina </w:t>
      </w:r>
      <w:r w:rsidRPr="00E87CC9">
        <w:rPr>
          <w:rFonts w:ascii="Times New Roman" w:hAnsi="Times New Roman"/>
        </w:rPr>
        <w:t xml:space="preserve">– Sutarties </w:t>
      </w:r>
      <w:r w:rsidR="00AC45DE" w:rsidRPr="00E87CC9">
        <w:rPr>
          <w:rFonts w:ascii="Times New Roman" w:hAnsi="Times New Roman"/>
        </w:rPr>
        <w:t>9.1.</w:t>
      </w:r>
      <w:r w:rsidRPr="00E87CC9">
        <w:rPr>
          <w:rFonts w:ascii="Times New Roman" w:hAnsi="Times New Roman"/>
        </w:rPr>
        <w:t xml:space="preserve"> p. nurodyta suma, kuri turi būti sumokėta Rangovui už laiku, tinkamai atliktus Darbus pagal Sutartį.</w:t>
      </w:r>
    </w:p>
    <w:p w14:paraId="443CD679" w14:textId="0CE05B95" w:rsidR="00355A21" w:rsidRPr="00E87CC9" w:rsidRDefault="00355A21" w:rsidP="00355A21">
      <w:pPr>
        <w:pStyle w:val="Sraopastraipa"/>
        <w:numPr>
          <w:ilvl w:val="1"/>
          <w:numId w:val="1"/>
        </w:numPr>
        <w:tabs>
          <w:tab w:val="left" w:pos="1418"/>
        </w:tabs>
        <w:ind w:left="0" w:firstLine="851"/>
        <w:jc w:val="both"/>
        <w:rPr>
          <w:rFonts w:ascii="Times New Roman" w:hAnsi="Times New Roman"/>
          <w:color w:val="000000" w:themeColor="text1"/>
        </w:rPr>
      </w:pPr>
      <w:r w:rsidRPr="00E87CC9">
        <w:rPr>
          <w:rFonts w:ascii="Times New Roman" w:hAnsi="Times New Roman"/>
          <w:b/>
          <w:color w:val="000000" w:themeColor="text1"/>
        </w:rPr>
        <w:t xml:space="preserve">Pradinės sutarties vertė </w:t>
      </w:r>
      <w:r w:rsidRPr="00E87CC9">
        <w:rPr>
          <w:rFonts w:ascii="Times New Roman" w:hAnsi="Times New Roman"/>
          <w:color w:val="000000" w:themeColor="text1"/>
        </w:rPr>
        <w:t xml:space="preserve">– Sutarties vertė lygi laimėjusio tiekėjo pasiūlymo kainai be PVM, nurodytai už visą perkamų darbų apimtį. </w:t>
      </w:r>
    </w:p>
    <w:p w14:paraId="6CFCC256" w14:textId="2A7DCFF9"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Sutarties galiojimas </w:t>
      </w:r>
      <w:r w:rsidRPr="00E87CC9">
        <w:rPr>
          <w:rFonts w:ascii="Times New Roman" w:hAnsi="Times New Roman"/>
        </w:rPr>
        <w:t>–</w:t>
      </w:r>
      <w:r w:rsidR="002C716E" w:rsidRPr="00E87CC9">
        <w:rPr>
          <w:rFonts w:ascii="Times New Roman" w:hAnsi="Times New Roman"/>
        </w:rPr>
        <w:t xml:space="preserve"> </w:t>
      </w:r>
      <w:r w:rsidRPr="00E87CC9">
        <w:rPr>
          <w:rFonts w:ascii="Times New Roman" w:hAnsi="Times New Roman"/>
        </w:rPr>
        <w:t>Sutartis įsigalioja Sutarties Šalims pasirašius Sutartį</w:t>
      </w:r>
      <w:r w:rsidR="00EC44DF">
        <w:rPr>
          <w:rFonts w:ascii="Times New Roman" w:hAnsi="Times New Roman"/>
        </w:rPr>
        <w:t xml:space="preserve">. </w:t>
      </w:r>
      <w:r w:rsidRPr="00E87CC9">
        <w:rPr>
          <w:rFonts w:ascii="Times New Roman" w:hAnsi="Times New Roman"/>
        </w:rPr>
        <w:t>Sutartis galioja iki visiško Sutartyje numatytų įsipareigojimų įvykdymo</w:t>
      </w:r>
      <w:r w:rsidR="00EC44DF">
        <w:rPr>
          <w:rFonts w:ascii="Times New Roman" w:hAnsi="Times New Roman"/>
        </w:rPr>
        <w:t>.</w:t>
      </w:r>
    </w:p>
    <w:p w14:paraId="37B84A0A"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Žiniaraščiai [Darbų įkainių sąrašai ar sąmatiniai skaičiavimai (lokalinės sąmatos)]</w:t>
      </w:r>
      <w:r w:rsidRPr="00E87CC9">
        <w:rPr>
          <w:rFonts w:ascii="Times New Roman" w:hAnsi="Times New Roman"/>
        </w:rPr>
        <w:t xml:space="preserve"> – dokumentai, užpildyti Rangovo siūlomais Darbų Įkainiais.</w:t>
      </w:r>
    </w:p>
    <w:p w14:paraId="33FD3195"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Užsakovo personalas </w:t>
      </w:r>
      <w:r w:rsidRPr="00E87CC9">
        <w:rPr>
          <w:rFonts w:ascii="Times New Roman" w:hAnsi="Times New Roman"/>
        </w:rPr>
        <w:t>– visi Užsakovui dirbantys arba Užsakovo įgalioti asmenys, taip pat kiti asmenys, apie kuriuos Užsakovas pranešė Rangovui kaip apie Užsakovo personalą.</w:t>
      </w:r>
    </w:p>
    <w:p w14:paraId="1363F3B4" w14:textId="4A33EE4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Veiklų sąrašas </w:t>
      </w:r>
      <w:r w:rsidRPr="00E87CC9">
        <w:rPr>
          <w:rFonts w:ascii="Times New Roman" w:hAnsi="Times New Roman"/>
        </w:rPr>
        <w:t>– Darbų grupių (etapų) žiniaraštis,</w:t>
      </w:r>
      <w:r w:rsidR="00E20330" w:rsidRPr="00E87CC9">
        <w:rPr>
          <w:rFonts w:ascii="Times New Roman" w:hAnsi="Times New Roman"/>
        </w:rPr>
        <w:t xml:space="preserve"> </w:t>
      </w:r>
      <w:r w:rsidRPr="00E87CC9">
        <w:rPr>
          <w:rFonts w:ascii="Times New Roman" w:hAnsi="Times New Roman"/>
        </w:rPr>
        <w:t>Rangovo siūlomomis Darbų kainomis</w:t>
      </w:r>
      <w:r w:rsidR="00E20330" w:rsidRPr="00E87CC9">
        <w:rPr>
          <w:rFonts w:ascii="Times New Roman" w:hAnsi="Times New Roman"/>
        </w:rPr>
        <w:t>, pagal planuojamą Darbų grupės</w:t>
      </w:r>
      <w:r w:rsidR="00466363" w:rsidRPr="00E87CC9">
        <w:rPr>
          <w:rFonts w:ascii="Times New Roman" w:hAnsi="Times New Roman"/>
        </w:rPr>
        <w:t xml:space="preserve"> </w:t>
      </w:r>
      <w:r w:rsidR="00E20330" w:rsidRPr="00E87CC9">
        <w:rPr>
          <w:rFonts w:ascii="Times New Roman" w:hAnsi="Times New Roman"/>
        </w:rPr>
        <w:t>(etapo)</w:t>
      </w:r>
      <w:r w:rsidR="00466363" w:rsidRPr="00E87CC9">
        <w:rPr>
          <w:rFonts w:ascii="Times New Roman" w:hAnsi="Times New Roman"/>
        </w:rPr>
        <w:t xml:space="preserve"> </w:t>
      </w:r>
      <w:r w:rsidR="00E20330" w:rsidRPr="00E87CC9">
        <w:rPr>
          <w:rFonts w:ascii="Times New Roman" w:hAnsi="Times New Roman"/>
        </w:rPr>
        <w:t xml:space="preserve">įvykdymą. </w:t>
      </w:r>
      <w:r w:rsidRPr="00E87CC9">
        <w:rPr>
          <w:rFonts w:ascii="Times New Roman" w:hAnsi="Times New Roman"/>
        </w:rPr>
        <w:t xml:space="preserve">Veiklų sąrašas nurodo pagrindines Darbų, kurių apimtis apibrėžta </w:t>
      </w:r>
      <w:r w:rsidR="0011475E" w:rsidRPr="00E87CC9">
        <w:rPr>
          <w:rFonts w:ascii="Times New Roman" w:hAnsi="Times New Roman"/>
        </w:rPr>
        <w:t>Techniniame projekte elektrotechnikai (jo techninėse specifikacijose, aiškinamajame rašte, brėžiniuose) ir techninės specifikacijos ž</w:t>
      </w:r>
      <w:r w:rsidRPr="00E87CC9">
        <w:rPr>
          <w:rFonts w:ascii="Times New Roman" w:hAnsi="Times New Roman"/>
        </w:rPr>
        <w:t>iniaraš</w:t>
      </w:r>
      <w:r w:rsidR="0011475E" w:rsidRPr="00E87CC9">
        <w:rPr>
          <w:rFonts w:ascii="Times New Roman" w:hAnsi="Times New Roman"/>
        </w:rPr>
        <w:t>tyje</w:t>
      </w:r>
      <w:r w:rsidRPr="00E87CC9">
        <w:rPr>
          <w:rFonts w:ascii="Times New Roman" w:hAnsi="Times New Roman"/>
        </w:rPr>
        <w:t xml:space="preserve">, veiklas ir joms priskirtinas sumas. </w:t>
      </w:r>
    </w:p>
    <w:p w14:paraId="7C88FA4F" w14:textId="77777777"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b/>
        </w:rPr>
        <w:t xml:space="preserve">Darbų trūkumai </w:t>
      </w:r>
      <w:r w:rsidRPr="00E87CC9">
        <w:rPr>
          <w:rFonts w:ascii="Times New Roman" w:hAnsi="Times New Roman"/>
        </w:rPr>
        <w:t>– neatlikta Darbų dalis arba netinkamai atliktų Darbų defektai.</w:t>
      </w:r>
    </w:p>
    <w:p w14:paraId="2DF79233" w14:textId="7B6E6C92" w:rsidR="00355A21" w:rsidRPr="00E87CC9" w:rsidRDefault="00355A21" w:rsidP="00355A21">
      <w:pPr>
        <w:pStyle w:val="Sraopastraipa"/>
        <w:numPr>
          <w:ilvl w:val="1"/>
          <w:numId w:val="1"/>
        </w:numPr>
        <w:tabs>
          <w:tab w:val="left" w:pos="1418"/>
        </w:tabs>
        <w:ind w:left="0" w:firstLine="851"/>
        <w:jc w:val="both"/>
        <w:rPr>
          <w:rFonts w:ascii="Times New Roman" w:hAnsi="Times New Roman"/>
        </w:rPr>
      </w:pPr>
      <w:r w:rsidRPr="00E87CC9">
        <w:rPr>
          <w:rFonts w:ascii="Times New Roman" w:hAnsi="Times New Roman"/>
        </w:rPr>
        <w:t>Kitos vartojamos sąvokos atitinka sąvokas, vartojamas Lietuvos Respublikos civiliniame kodekse, Lietuvos Respublikos statybos įstatyme, Lietuvos Respublikos architektūros įstatyme ir Lietuvos Respublikos viešųjų pirkimų įstatyme ir susijusiuose įstatymų įgyvendinamuosiuose teisės aktuose.</w:t>
      </w:r>
    </w:p>
    <w:p w14:paraId="56481A78" w14:textId="77777777" w:rsidR="00E20330" w:rsidRPr="00E87CC9" w:rsidRDefault="00E20330" w:rsidP="00E20330">
      <w:pPr>
        <w:tabs>
          <w:tab w:val="left" w:pos="1418"/>
        </w:tabs>
        <w:jc w:val="both"/>
        <w:rPr>
          <w:rFonts w:ascii="Times New Roman" w:hAnsi="Times New Roman"/>
        </w:rPr>
      </w:pPr>
    </w:p>
    <w:p w14:paraId="46FC6060" w14:textId="77777777" w:rsidR="0033456D" w:rsidRPr="00E87CC9" w:rsidRDefault="0033456D" w:rsidP="00A815BC">
      <w:pPr>
        <w:pStyle w:val="Sraopastraipa"/>
        <w:tabs>
          <w:tab w:val="left" w:pos="284"/>
        </w:tabs>
        <w:ind w:left="0"/>
        <w:jc w:val="center"/>
        <w:rPr>
          <w:rFonts w:ascii="Times New Roman" w:hAnsi="Times New Roman"/>
          <w:b/>
        </w:rPr>
      </w:pPr>
      <w:r w:rsidRPr="00E87CC9">
        <w:rPr>
          <w:rFonts w:ascii="Times New Roman" w:hAnsi="Times New Roman"/>
          <w:b/>
        </w:rPr>
        <w:t>2.</w:t>
      </w:r>
      <w:r w:rsidRPr="00E87CC9">
        <w:rPr>
          <w:rFonts w:ascii="Times New Roman" w:hAnsi="Times New Roman"/>
          <w:b/>
        </w:rPr>
        <w:tab/>
        <w:t>SUTARTIES DALYKAS</w:t>
      </w:r>
    </w:p>
    <w:p w14:paraId="5B0A12AC" w14:textId="77777777" w:rsidR="0033456D" w:rsidRPr="00E87CC9" w:rsidRDefault="0033456D" w:rsidP="0033456D">
      <w:pPr>
        <w:pStyle w:val="Sraopastraipa"/>
        <w:tabs>
          <w:tab w:val="left" w:pos="1418"/>
        </w:tabs>
        <w:ind w:left="0" w:firstLine="1134"/>
        <w:jc w:val="center"/>
        <w:rPr>
          <w:rFonts w:ascii="Times New Roman" w:hAnsi="Times New Roman"/>
        </w:rPr>
      </w:pPr>
    </w:p>
    <w:p w14:paraId="08B1C802" w14:textId="747B0163" w:rsidR="002E2ECD" w:rsidRPr="00E87CC9" w:rsidRDefault="001C3CF9" w:rsidP="00D75A9A">
      <w:pPr>
        <w:pStyle w:val="Sraopastraipa"/>
        <w:tabs>
          <w:tab w:val="left" w:pos="1418"/>
        </w:tabs>
        <w:ind w:left="0" w:firstLine="851"/>
        <w:jc w:val="both"/>
        <w:rPr>
          <w:rFonts w:ascii="Times New Roman" w:hAnsi="Times New Roman"/>
        </w:rPr>
      </w:pPr>
      <w:r w:rsidRPr="00E87CC9">
        <w:rPr>
          <w:rFonts w:ascii="Times New Roman" w:hAnsi="Times New Roman"/>
        </w:rPr>
        <w:t xml:space="preserve">2.1. </w:t>
      </w:r>
      <w:r w:rsidR="00CB57CF" w:rsidRPr="00012304">
        <w:rPr>
          <w:rFonts w:ascii="Times New Roman" w:hAnsi="Times New Roman"/>
        </w:rPr>
        <w:t xml:space="preserve">Šia Sutartimi Rangovas įsipareigoja per Sutartyje nustatytą darbų atlikimo terminą ir Sutartyje nustatytomis sąlygomis, atlikti </w:t>
      </w:r>
      <w:r w:rsidR="00CB57CF" w:rsidRPr="00012304">
        <w:rPr>
          <w:rFonts w:ascii="Times New Roman" w:hAnsi="Times New Roman"/>
          <w:b/>
          <w:bCs/>
        </w:rPr>
        <w:t>sporto aikštelės dirbtinės dangos remonto darbus</w:t>
      </w:r>
      <w:r w:rsidR="00CB57CF" w:rsidRPr="00012304">
        <w:rPr>
          <w:rFonts w:ascii="Times New Roman" w:hAnsi="Times New Roman"/>
        </w:rPr>
        <w:t>, kaip numatyta techninėje specifikacijoje ir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2752A5A8" w14:textId="18C27937" w:rsidR="002E2ECD" w:rsidRPr="00E87CC9" w:rsidRDefault="002E2ECD" w:rsidP="000446AB">
      <w:pPr>
        <w:rPr>
          <w:rFonts w:ascii="Times New Roman" w:hAnsi="Times New Roman"/>
        </w:rPr>
      </w:pPr>
    </w:p>
    <w:p w14:paraId="0D79C5D8" w14:textId="77777777" w:rsidR="00910694" w:rsidRPr="00E87CC9" w:rsidRDefault="00910694" w:rsidP="00A815BC">
      <w:pPr>
        <w:pStyle w:val="Sraopastraipa"/>
        <w:numPr>
          <w:ilvl w:val="0"/>
          <w:numId w:val="2"/>
        </w:numPr>
        <w:tabs>
          <w:tab w:val="left" w:pos="284"/>
        </w:tabs>
        <w:ind w:left="0" w:firstLine="0"/>
        <w:jc w:val="center"/>
        <w:rPr>
          <w:rFonts w:ascii="Times New Roman" w:hAnsi="Times New Roman"/>
          <w:b/>
        </w:rPr>
      </w:pPr>
      <w:r w:rsidRPr="00E87CC9">
        <w:rPr>
          <w:rFonts w:ascii="Times New Roman" w:hAnsi="Times New Roman"/>
          <w:b/>
        </w:rPr>
        <w:t>BENDROSIOS NUOSTATOS</w:t>
      </w:r>
    </w:p>
    <w:p w14:paraId="13A7A858" w14:textId="77777777" w:rsidR="00910694" w:rsidRPr="00E87CC9" w:rsidRDefault="00910694" w:rsidP="00910694">
      <w:pPr>
        <w:pStyle w:val="Sraopastraipa"/>
        <w:tabs>
          <w:tab w:val="left" w:pos="1418"/>
        </w:tabs>
        <w:ind w:left="360"/>
        <w:rPr>
          <w:rFonts w:ascii="Times New Roman" w:hAnsi="Times New Roman"/>
          <w:b/>
        </w:rPr>
      </w:pPr>
    </w:p>
    <w:p w14:paraId="21F1E647"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Šalių teisių ir pareigų pagrindas yra Sutartis, Lietuvos Respublikos įstatymai, įstatymų įgyvendinamieji teisės aktai, statybos techniniai reglamentai ir kiti normatyviniai dokumentai.</w:t>
      </w:r>
    </w:p>
    <w:p w14:paraId="581BEF02" w14:textId="77777777"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Šiame punkte pateikiami Sutartį sudarantys dokumentai, kurie turi būti suprantami kaip paaiškinantys vienas kitą. Tuo tikslu nustatomas toks dokumentų pirmumas:</w:t>
      </w:r>
    </w:p>
    <w:p w14:paraId="42AD08ED"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Pirkimo dokumentai ir pirkimo dokumentų paaiškinimai; </w:t>
      </w:r>
    </w:p>
    <w:p w14:paraId="033C46D7" w14:textId="77777777"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Pasiūlymas su Pasiūlymo priedais;</w:t>
      </w:r>
    </w:p>
    <w:p w14:paraId="3A76584F" w14:textId="61DAC825" w:rsidR="00910694" w:rsidRPr="00E87CC9" w:rsidRDefault="00910694" w:rsidP="00C43B8F">
      <w:pPr>
        <w:pStyle w:val="Sraopastraipa"/>
        <w:numPr>
          <w:ilvl w:val="2"/>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šios Sutarties ir papildomų Susitarimų sąlygos;</w:t>
      </w:r>
    </w:p>
    <w:p w14:paraId="3BE11381" w14:textId="77777777" w:rsidR="00910694" w:rsidRPr="00CB57CF" w:rsidRDefault="00910694" w:rsidP="00C43B8F">
      <w:pPr>
        <w:tabs>
          <w:tab w:val="left" w:pos="1418"/>
          <w:tab w:val="left" w:pos="1560"/>
        </w:tabs>
        <w:ind w:firstLine="851"/>
        <w:jc w:val="both"/>
        <w:rPr>
          <w:rFonts w:ascii="Times New Roman" w:hAnsi="Times New Roman"/>
          <w:i/>
          <w:iCs/>
        </w:rPr>
      </w:pPr>
      <w:r w:rsidRPr="00CB57CF">
        <w:rPr>
          <w:rFonts w:ascii="Times New Roman" w:hAnsi="Times New Roman"/>
          <w:i/>
          <w:iCs/>
        </w:rPr>
        <w:t>[kiti Sutartį sudarantys dokumentai (jeigu yra)]</w:t>
      </w:r>
    </w:p>
    <w:p w14:paraId="44B60CC9" w14:textId="7869E142" w:rsidR="00910694"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Sutartis gali būti keičiama tik Lietuvos Respublikos viešųjų pirkimų įstatymo (toliau – VPĮ) nustatytais atvejais neatliekant naujos pirkimo procedūros. Kitais atvejais tokiam pakeitimui atlikti turi būti vykdomas atskiras pirkimas, t. y. nauja pirkimo procedūra pagal VPĮ reikalavimus.</w:t>
      </w:r>
    </w:p>
    <w:p w14:paraId="0C38E2B6" w14:textId="7B8422CC" w:rsidR="00081927" w:rsidRPr="00E87CC9" w:rsidRDefault="00910694" w:rsidP="00C43B8F">
      <w:pPr>
        <w:pStyle w:val="Sraopastraipa"/>
        <w:numPr>
          <w:ilvl w:val="1"/>
          <w:numId w:val="2"/>
        </w:numPr>
        <w:tabs>
          <w:tab w:val="left" w:pos="1418"/>
          <w:tab w:val="left" w:pos="1560"/>
        </w:tabs>
        <w:ind w:left="0" w:firstLine="851"/>
        <w:jc w:val="both"/>
        <w:rPr>
          <w:rFonts w:ascii="Times New Roman" w:hAnsi="Times New Roman"/>
        </w:rPr>
      </w:pPr>
      <w:r w:rsidRPr="00E87CC9">
        <w:rPr>
          <w:rFonts w:ascii="Times New Roman" w:hAnsi="Times New Roman"/>
        </w:rPr>
        <w:t>Sutarties sąlygų pagrindiniai duomenys:</w:t>
      </w:r>
    </w:p>
    <w:p w14:paraId="1737E1D3" w14:textId="77777777" w:rsidR="00910694" w:rsidRPr="00E87CC9" w:rsidRDefault="00910694" w:rsidP="00910694">
      <w:pPr>
        <w:pStyle w:val="Sraopastraipa"/>
        <w:tabs>
          <w:tab w:val="left" w:pos="1418"/>
          <w:tab w:val="left" w:pos="1560"/>
        </w:tabs>
        <w:ind w:left="993"/>
        <w:jc w:val="both"/>
        <w:rPr>
          <w:rFonts w:ascii="Times New Roman" w:hAnsi="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ook w:val="04A0" w:firstRow="1" w:lastRow="0" w:firstColumn="1" w:lastColumn="0" w:noHBand="0" w:noVBand="1"/>
      </w:tblPr>
      <w:tblGrid>
        <w:gridCol w:w="3815"/>
        <w:gridCol w:w="1062"/>
        <w:gridCol w:w="4761"/>
      </w:tblGrid>
      <w:tr w:rsidR="00081927" w:rsidRPr="00E87CC9" w14:paraId="5660B154" w14:textId="77777777" w:rsidTr="006D6A68">
        <w:tc>
          <w:tcPr>
            <w:tcW w:w="1979" w:type="pct"/>
            <w:tcBorders>
              <w:top w:val="nil"/>
              <w:left w:val="nil"/>
              <w:bottom w:val="dashed" w:sz="4" w:space="0" w:color="auto"/>
              <w:right w:val="dashed" w:sz="4" w:space="0" w:color="auto"/>
            </w:tcBorders>
          </w:tcPr>
          <w:p w14:paraId="7D5E20DA" w14:textId="77777777" w:rsidR="00081927" w:rsidRPr="00E87CC9" w:rsidRDefault="00081927" w:rsidP="00081927">
            <w:pPr>
              <w:pStyle w:val="Stilius3"/>
              <w:rPr>
                <w:i/>
              </w:rPr>
            </w:pPr>
            <w:r w:rsidRPr="00E87CC9">
              <w:rPr>
                <w:i/>
              </w:rPr>
              <w:t>Pavadinimas</w:t>
            </w:r>
          </w:p>
        </w:tc>
        <w:tc>
          <w:tcPr>
            <w:tcW w:w="551" w:type="pct"/>
            <w:tcBorders>
              <w:top w:val="nil"/>
              <w:left w:val="dashed" w:sz="4" w:space="0" w:color="auto"/>
              <w:bottom w:val="dashed" w:sz="4" w:space="0" w:color="auto"/>
              <w:right w:val="dashed" w:sz="4" w:space="0" w:color="auto"/>
            </w:tcBorders>
          </w:tcPr>
          <w:p w14:paraId="1F1F4901" w14:textId="77777777" w:rsidR="00081927" w:rsidRPr="00E87CC9" w:rsidRDefault="00081927" w:rsidP="00081927">
            <w:pPr>
              <w:pStyle w:val="Stilius3"/>
              <w:rPr>
                <w:i/>
              </w:rPr>
            </w:pPr>
            <w:r w:rsidRPr="00E87CC9">
              <w:rPr>
                <w:i/>
              </w:rPr>
              <w:t xml:space="preserve">Punktas </w:t>
            </w:r>
          </w:p>
        </w:tc>
        <w:tc>
          <w:tcPr>
            <w:tcW w:w="2470" w:type="pct"/>
            <w:tcBorders>
              <w:top w:val="nil"/>
              <w:left w:val="dashed" w:sz="4" w:space="0" w:color="auto"/>
              <w:bottom w:val="dashed" w:sz="4" w:space="0" w:color="auto"/>
              <w:right w:val="nil"/>
            </w:tcBorders>
          </w:tcPr>
          <w:p w14:paraId="0E405DF1" w14:textId="77777777" w:rsidR="00081927" w:rsidRPr="00E87CC9" w:rsidRDefault="00081927" w:rsidP="00081927">
            <w:pPr>
              <w:pStyle w:val="Stilius3"/>
              <w:rPr>
                <w:i/>
              </w:rPr>
            </w:pPr>
            <w:r w:rsidRPr="00E87CC9">
              <w:rPr>
                <w:i/>
              </w:rPr>
              <w:t>Duomenys ir sąlygos</w:t>
            </w:r>
          </w:p>
        </w:tc>
      </w:tr>
      <w:tr w:rsidR="00F83B23" w:rsidRPr="00E87CC9" w14:paraId="3DC4368F" w14:textId="77777777" w:rsidTr="006D6A68">
        <w:tc>
          <w:tcPr>
            <w:tcW w:w="1979" w:type="pct"/>
            <w:tcBorders>
              <w:top w:val="nil"/>
              <w:left w:val="nil"/>
              <w:bottom w:val="dashed" w:sz="4" w:space="0" w:color="auto"/>
              <w:right w:val="dashed" w:sz="4" w:space="0" w:color="auto"/>
            </w:tcBorders>
          </w:tcPr>
          <w:p w14:paraId="563FFD20" w14:textId="64F534F0" w:rsidR="00F83B23" w:rsidRPr="00E87CC9" w:rsidRDefault="00F83B23" w:rsidP="00F83B23">
            <w:pPr>
              <w:pStyle w:val="Stilius3"/>
              <w:rPr>
                <w:i/>
              </w:rPr>
            </w:pPr>
            <w:r w:rsidRPr="00E87CC9">
              <w:t>Darbų pradžia</w:t>
            </w:r>
          </w:p>
        </w:tc>
        <w:tc>
          <w:tcPr>
            <w:tcW w:w="551" w:type="pct"/>
            <w:tcBorders>
              <w:top w:val="nil"/>
              <w:left w:val="dashed" w:sz="4" w:space="0" w:color="auto"/>
              <w:bottom w:val="dashed" w:sz="4" w:space="0" w:color="auto"/>
              <w:right w:val="dashed" w:sz="4" w:space="0" w:color="auto"/>
            </w:tcBorders>
          </w:tcPr>
          <w:p w14:paraId="6FDE95E1" w14:textId="2DFCCE6E" w:rsidR="00F83B23" w:rsidRPr="00E87CC9" w:rsidRDefault="00F83B23" w:rsidP="00F83B23">
            <w:pPr>
              <w:pStyle w:val="Stilius3"/>
              <w:rPr>
                <w:i/>
              </w:rPr>
            </w:pPr>
            <w:r w:rsidRPr="00E87CC9">
              <w:t>1.6.</w:t>
            </w:r>
          </w:p>
        </w:tc>
        <w:tc>
          <w:tcPr>
            <w:tcW w:w="2470" w:type="pct"/>
            <w:tcBorders>
              <w:top w:val="nil"/>
              <w:left w:val="dashed" w:sz="4" w:space="0" w:color="auto"/>
              <w:bottom w:val="dashed" w:sz="4" w:space="0" w:color="auto"/>
              <w:right w:val="nil"/>
            </w:tcBorders>
          </w:tcPr>
          <w:p w14:paraId="6B5ECBC5" w14:textId="76A2DE94" w:rsidR="00F83B23" w:rsidRPr="00012304" w:rsidRDefault="00F83B23" w:rsidP="00F83B23">
            <w:pPr>
              <w:pStyle w:val="Stilius3"/>
            </w:pPr>
            <w:r w:rsidRPr="00012304">
              <w:t>Sutarties įsigaliojimo dien</w:t>
            </w:r>
            <w:r w:rsidR="00234808" w:rsidRPr="00012304">
              <w:t>a</w:t>
            </w:r>
            <w:r w:rsidRPr="00012304">
              <w:t xml:space="preserve">. </w:t>
            </w:r>
          </w:p>
          <w:p w14:paraId="4928D019" w14:textId="10F39318" w:rsidR="00D73301" w:rsidRPr="00012304" w:rsidRDefault="00D73301" w:rsidP="00F83B23">
            <w:pPr>
              <w:pStyle w:val="Stilius3"/>
              <w:rPr>
                <w:i/>
              </w:rPr>
            </w:pPr>
          </w:p>
        </w:tc>
      </w:tr>
      <w:tr w:rsidR="00F83B23" w:rsidRPr="00E87CC9" w14:paraId="2A881815" w14:textId="77777777" w:rsidTr="006D6A68">
        <w:tc>
          <w:tcPr>
            <w:tcW w:w="1979" w:type="pct"/>
            <w:tcBorders>
              <w:top w:val="nil"/>
              <w:left w:val="nil"/>
              <w:bottom w:val="dashed" w:sz="4" w:space="0" w:color="auto"/>
              <w:right w:val="dashed" w:sz="4" w:space="0" w:color="auto"/>
            </w:tcBorders>
          </w:tcPr>
          <w:p w14:paraId="5B9CDD79" w14:textId="74B131D3" w:rsidR="00F83B23" w:rsidRPr="00E87CC9" w:rsidRDefault="00AC45DE" w:rsidP="00F83B23">
            <w:pPr>
              <w:pStyle w:val="Stilius3"/>
              <w:rPr>
                <w:i/>
              </w:rPr>
            </w:pPr>
            <w:r w:rsidRPr="00E87CC9">
              <w:t xml:space="preserve">Pradinės sutarties </w:t>
            </w:r>
            <w:r w:rsidRPr="005A4427">
              <w:t>vertė</w:t>
            </w:r>
            <w:r w:rsidR="00F83B23" w:rsidRPr="005A4427">
              <w:t xml:space="preserve"> </w:t>
            </w:r>
            <w:r w:rsidR="0059087B" w:rsidRPr="005A4427">
              <w:t>be (PVM)</w:t>
            </w:r>
          </w:p>
        </w:tc>
        <w:tc>
          <w:tcPr>
            <w:tcW w:w="551" w:type="pct"/>
            <w:tcBorders>
              <w:top w:val="nil"/>
              <w:left w:val="dashed" w:sz="4" w:space="0" w:color="auto"/>
              <w:bottom w:val="dashed" w:sz="4" w:space="0" w:color="auto"/>
              <w:right w:val="dashed" w:sz="4" w:space="0" w:color="auto"/>
            </w:tcBorders>
          </w:tcPr>
          <w:p w14:paraId="2BE94AF1" w14:textId="4205149D" w:rsidR="00F83B23" w:rsidRPr="00E87CC9" w:rsidRDefault="00F83B23" w:rsidP="00F83B23">
            <w:pPr>
              <w:pStyle w:val="Stilius3"/>
              <w:rPr>
                <w:i/>
              </w:rPr>
            </w:pPr>
            <w:r w:rsidRPr="00E87CC9">
              <w:t>1.</w:t>
            </w:r>
            <w:r w:rsidR="001448F7" w:rsidRPr="00E87CC9">
              <w:t>19.</w:t>
            </w:r>
          </w:p>
        </w:tc>
        <w:tc>
          <w:tcPr>
            <w:tcW w:w="2470" w:type="pct"/>
            <w:tcBorders>
              <w:top w:val="nil"/>
              <w:left w:val="dashed" w:sz="4" w:space="0" w:color="auto"/>
              <w:bottom w:val="dashed" w:sz="4" w:space="0" w:color="auto"/>
              <w:right w:val="nil"/>
            </w:tcBorders>
          </w:tcPr>
          <w:p w14:paraId="2FECCD2E" w14:textId="1EA9EE59" w:rsidR="00F83B23" w:rsidRPr="00E87CC9" w:rsidRDefault="00CB57CF" w:rsidP="00F83B23">
            <w:pPr>
              <w:pStyle w:val="Stilius3"/>
              <w:rPr>
                <w:i/>
              </w:rPr>
            </w:pPr>
            <w:r w:rsidRPr="00EA4AF4">
              <w:rPr>
                <w:color w:val="FF0000"/>
              </w:rPr>
              <w:t xml:space="preserve">Suma skaičiais be PVM </w:t>
            </w:r>
            <w:proofErr w:type="spellStart"/>
            <w:r w:rsidRPr="00EA4AF4">
              <w:t>eur</w:t>
            </w:r>
            <w:proofErr w:type="spellEnd"/>
            <w:r w:rsidRPr="00EA4AF4">
              <w:t xml:space="preserve"> (</w:t>
            </w:r>
            <w:r w:rsidRPr="00EA4AF4">
              <w:rPr>
                <w:color w:val="FF0000"/>
              </w:rPr>
              <w:t>suma žodžiais be PVM</w:t>
            </w:r>
            <w:r w:rsidRPr="00EA4AF4">
              <w:t>)</w:t>
            </w:r>
          </w:p>
        </w:tc>
      </w:tr>
      <w:tr w:rsidR="00F83B23" w:rsidRPr="00E87CC9" w14:paraId="16098B46" w14:textId="77777777" w:rsidTr="006D6A68">
        <w:tc>
          <w:tcPr>
            <w:tcW w:w="1979" w:type="pct"/>
            <w:tcBorders>
              <w:top w:val="nil"/>
              <w:left w:val="nil"/>
              <w:bottom w:val="dashed" w:sz="4" w:space="0" w:color="auto"/>
              <w:right w:val="dashed" w:sz="4" w:space="0" w:color="auto"/>
            </w:tcBorders>
          </w:tcPr>
          <w:p w14:paraId="48C167C6" w14:textId="77777777" w:rsidR="00F83B23" w:rsidRPr="00E87CC9" w:rsidRDefault="00F83B23" w:rsidP="00F83B23">
            <w:pPr>
              <w:pStyle w:val="Stilius3"/>
            </w:pPr>
            <w:r w:rsidRPr="00E87CC9">
              <w:lastRenderedPageBreak/>
              <w:t xml:space="preserve">Pradinės  sutarties vertė  su PVM </w:t>
            </w:r>
          </w:p>
          <w:p w14:paraId="38220CD5" w14:textId="394936A0" w:rsidR="00F83B23" w:rsidRPr="00E87CC9" w:rsidRDefault="00F83B23" w:rsidP="00F83B23">
            <w:pPr>
              <w:pStyle w:val="Stilius3"/>
              <w:rPr>
                <w:i/>
              </w:rPr>
            </w:pPr>
          </w:p>
        </w:tc>
        <w:tc>
          <w:tcPr>
            <w:tcW w:w="551" w:type="pct"/>
            <w:tcBorders>
              <w:top w:val="nil"/>
              <w:left w:val="dashed" w:sz="4" w:space="0" w:color="auto"/>
              <w:bottom w:val="dashed" w:sz="4" w:space="0" w:color="auto"/>
              <w:right w:val="dashed" w:sz="4" w:space="0" w:color="auto"/>
            </w:tcBorders>
          </w:tcPr>
          <w:p w14:paraId="0D5329D7" w14:textId="768B2A7B" w:rsidR="00F83B23" w:rsidRPr="00E87CC9" w:rsidRDefault="00F83B23" w:rsidP="00F83B23">
            <w:pPr>
              <w:pStyle w:val="Stilius3"/>
              <w:rPr>
                <w:i/>
              </w:rPr>
            </w:pPr>
          </w:p>
        </w:tc>
        <w:tc>
          <w:tcPr>
            <w:tcW w:w="2470" w:type="pct"/>
            <w:tcBorders>
              <w:top w:val="nil"/>
              <w:left w:val="dashed" w:sz="4" w:space="0" w:color="auto"/>
              <w:bottom w:val="dashed" w:sz="4" w:space="0" w:color="auto"/>
              <w:right w:val="nil"/>
            </w:tcBorders>
          </w:tcPr>
          <w:p w14:paraId="4A78C425" w14:textId="558849A5" w:rsidR="00F83B23" w:rsidRPr="00E87CC9" w:rsidRDefault="00CB57CF" w:rsidP="00CB57CF">
            <w:pPr>
              <w:pStyle w:val="Stilius3"/>
              <w:rPr>
                <w:i/>
              </w:rPr>
            </w:pPr>
            <w:r w:rsidRPr="00EA4AF4">
              <w:rPr>
                <w:color w:val="FF0000"/>
              </w:rPr>
              <w:t xml:space="preserve">Suma skaičiais su PVM </w:t>
            </w:r>
            <w:proofErr w:type="spellStart"/>
            <w:r w:rsidRPr="00EA4AF4">
              <w:t>eur</w:t>
            </w:r>
            <w:proofErr w:type="spellEnd"/>
            <w:r w:rsidRPr="00EA4AF4">
              <w:t xml:space="preserve"> (</w:t>
            </w:r>
            <w:r w:rsidRPr="00EA4AF4">
              <w:rPr>
                <w:color w:val="FF0000"/>
              </w:rPr>
              <w:t>Suma žodžiais su PVM</w:t>
            </w:r>
            <w:r w:rsidRPr="00EA4AF4">
              <w:t>)</w:t>
            </w:r>
          </w:p>
        </w:tc>
      </w:tr>
      <w:tr w:rsidR="00F83B23" w:rsidRPr="00E87CC9" w14:paraId="1956AC83" w14:textId="77777777" w:rsidTr="006D6A68">
        <w:trPr>
          <w:trHeight w:val="1207"/>
        </w:trPr>
        <w:tc>
          <w:tcPr>
            <w:tcW w:w="1979" w:type="pct"/>
            <w:tcBorders>
              <w:top w:val="nil"/>
              <w:left w:val="nil"/>
              <w:bottom w:val="dashed" w:sz="4" w:space="0" w:color="auto"/>
              <w:right w:val="dashed" w:sz="4" w:space="0" w:color="auto"/>
            </w:tcBorders>
          </w:tcPr>
          <w:p w14:paraId="31E7D943" w14:textId="77777777" w:rsidR="00F83B23" w:rsidRPr="00E87CC9" w:rsidRDefault="00F83B23" w:rsidP="00F83B23">
            <w:pPr>
              <w:pStyle w:val="Stilius3"/>
              <w:rPr>
                <w:i/>
              </w:rPr>
            </w:pPr>
            <w:r w:rsidRPr="00E87CC9">
              <w:t>Užsakovo skiriamas asmuo Sutarties vykdymą</w:t>
            </w:r>
          </w:p>
        </w:tc>
        <w:tc>
          <w:tcPr>
            <w:tcW w:w="551" w:type="pct"/>
            <w:tcBorders>
              <w:top w:val="nil"/>
              <w:left w:val="dashed" w:sz="4" w:space="0" w:color="auto"/>
              <w:bottom w:val="dashed" w:sz="4" w:space="0" w:color="auto"/>
              <w:right w:val="dashed" w:sz="4" w:space="0" w:color="auto"/>
            </w:tcBorders>
          </w:tcPr>
          <w:p w14:paraId="26869D02" w14:textId="55F57E3C" w:rsidR="00F83B23" w:rsidRPr="00E87CC9" w:rsidRDefault="005809CC" w:rsidP="00F83B23">
            <w:pPr>
              <w:pStyle w:val="Stilius3"/>
              <w:rPr>
                <w:i/>
              </w:rPr>
            </w:pPr>
            <w:r w:rsidRPr="00E87CC9">
              <w:t>3</w:t>
            </w:r>
            <w:r w:rsidR="00F83B23" w:rsidRPr="00E87CC9">
              <w:t>.4.</w:t>
            </w:r>
          </w:p>
        </w:tc>
        <w:tc>
          <w:tcPr>
            <w:tcW w:w="2470" w:type="pct"/>
            <w:tcBorders>
              <w:top w:val="nil"/>
              <w:left w:val="dashed" w:sz="4" w:space="0" w:color="auto"/>
              <w:bottom w:val="dashed" w:sz="4" w:space="0" w:color="auto"/>
              <w:right w:val="nil"/>
            </w:tcBorders>
          </w:tcPr>
          <w:p w14:paraId="19F483C7" w14:textId="77777777" w:rsidR="00F83B23" w:rsidRDefault="00F83B23" w:rsidP="00F83B23">
            <w:pPr>
              <w:pStyle w:val="Stilius3"/>
              <w:spacing w:before="0"/>
              <w:jc w:val="left"/>
            </w:pPr>
          </w:p>
          <w:p w14:paraId="484EFD42" w14:textId="38DC1DA8" w:rsidR="00012304" w:rsidRPr="00012304" w:rsidRDefault="00012304" w:rsidP="00F83B23">
            <w:pPr>
              <w:pStyle w:val="Stilius3"/>
              <w:spacing w:before="0"/>
              <w:jc w:val="left"/>
            </w:pPr>
            <w:r>
              <w:t xml:space="preserve">Progimnazijos direktorė Reda </w:t>
            </w:r>
            <w:proofErr w:type="spellStart"/>
            <w:r>
              <w:t>Zalogienė</w:t>
            </w:r>
            <w:proofErr w:type="spellEnd"/>
          </w:p>
        </w:tc>
      </w:tr>
      <w:tr w:rsidR="00012304" w:rsidRPr="00E87CC9" w14:paraId="667FBD61" w14:textId="77777777" w:rsidTr="006D6A68">
        <w:tc>
          <w:tcPr>
            <w:tcW w:w="1979" w:type="pct"/>
            <w:tcBorders>
              <w:top w:val="dashed" w:sz="4" w:space="0" w:color="auto"/>
              <w:left w:val="nil"/>
              <w:bottom w:val="dashed" w:sz="4" w:space="0" w:color="auto"/>
              <w:right w:val="dashed" w:sz="4" w:space="0" w:color="auto"/>
            </w:tcBorders>
          </w:tcPr>
          <w:p w14:paraId="2D24E7C5" w14:textId="358E6EF0" w:rsidR="00012304" w:rsidRPr="00E87CC9" w:rsidRDefault="00012304" w:rsidP="00012304">
            <w:pPr>
              <w:pStyle w:val="Stilius3"/>
              <w:jc w:val="left"/>
            </w:pPr>
            <w:r w:rsidRPr="00E87CC9">
              <w:t xml:space="preserve">Užsakovo skiriamas asmuo, atsakingas už Sutarties ir pakeitimų paskelbimą pagal Lietuvos Respublikos viešųjų pirkimų įstatymo nuostatas </w:t>
            </w:r>
          </w:p>
        </w:tc>
        <w:tc>
          <w:tcPr>
            <w:tcW w:w="551" w:type="pct"/>
            <w:tcBorders>
              <w:top w:val="dashed" w:sz="4" w:space="0" w:color="auto"/>
              <w:left w:val="dashed" w:sz="4" w:space="0" w:color="auto"/>
              <w:bottom w:val="dashed" w:sz="4" w:space="0" w:color="auto"/>
              <w:right w:val="dashed" w:sz="4" w:space="0" w:color="auto"/>
            </w:tcBorders>
          </w:tcPr>
          <w:p w14:paraId="7BDC43A9" w14:textId="5BF7DD1D" w:rsidR="00012304" w:rsidRPr="00E87CC9" w:rsidRDefault="00012304" w:rsidP="00012304">
            <w:pPr>
              <w:pStyle w:val="Stilius3"/>
            </w:pPr>
            <w:r w:rsidRPr="00E87CC9">
              <w:t>4.2</w:t>
            </w:r>
          </w:p>
        </w:tc>
        <w:tc>
          <w:tcPr>
            <w:tcW w:w="2470" w:type="pct"/>
            <w:tcBorders>
              <w:top w:val="dashed" w:sz="4" w:space="0" w:color="auto"/>
              <w:left w:val="dashed" w:sz="4" w:space="0" w:color="auto"/>
              <w:bottom w:val="dashed" w:sz="4" w:space="0" w:color="auto"/>
              <w:right w:val="nil"/>
            </w:tcBorders>
          </w:tcPr>
          <w:p w14:paraId="155A6EFD" w14:textId="77777777" w:rsidR="00012304" w:rsidRPr="00012304" w:rsidRDefault="00012304" w:rsidP="00012304">
            <w:pPr>
              <w:pStyle w:val="Stilius3"/>
              <w:jc w:val="left"/>
              <w:rPr>
                <w:iCs/>
              </w:rPr>
            </w:pPr>
            <w:r w:rsidRPr="00012304">
              <w:rPr>
                <w:i/>
              </w:rPr>
              <w:t>Ūkio skyriaus vedėjas Antanas Pleikys</w:t>
            </w:r>
          </w:p>
          <w:p w14:paraId="7F90865E" w14:textId="2123617F" w:rsidR="00012304" w:rsidRPr="00E87CC9" w:rsidRDefault="00012304" w:rsidP="00012304">
            <w:pPr>
              <w:pStyle w:val="Stilius3"/>
              <w:spacing w:before="0"/>
              <w:ind w:right="420"/>
              <w:jc w:val="left"/>
            </w:pPr>
          </w:p>
        </w:tc>
      </w:tr>
      <w:tr w:rsidR="00012304" w:rsidRPr="00E87CC9" w14:paraId="251E34C4" w14:textId="77777777" w:rsidTr="006D6A68">
        <w:tc>
          <w:tcPr>
            <w:tcW w:w="1979" w:type="pct"/>
            <w:tcBorders>
              <w:top w:val="dashed" w:sz="4" w:space="0" w:color="auto"/>
              <w:left w:val="nil"/>
              <w:bottom w:val="dashed" w:sz="4" w:space="0" w:color="auto"/>
              <w:right w:val="dashed" w:sz="4" w:space="0" w:color="auto"/>
            </w:tcBorders>
          </w:tcPr>
          <w:p w14:paraId="4D912E8B" w14:textId="77777777" w:rsidR="00012304" w:rsidRPr="00E87CC9" w:rsidRDefault="00012304" w:rsidP="00012304">
            <w:pPr>
              <w:pStyle w:val="Stilius3"/>
              <w:jc w:val="left"/>
            </w:pPr>
            <w:r w:rsidRPr="00E87CC9">
              <w:t>Darbų atlikimo terminas</w:t>
            </w:r>
          </w:p>
        </w:tc>
        <w:tc>
          <w:tcPr>
            <w:tcW w:w="551" w:type="pct"/>
            <w:tcBorders>
              <w:top w:val="dashed" w:sz="4" w:space="0" w:color="auto"/>
              <w:left w:val="dashed" w:sz="4" w:space="0" w:color="auto"/>
              <w:bottom w:val="dashed" w:sz="4" w:space="0" w:color="auto"/>
              <w:right w:val="dashed" w:sz="4" w:space="0" w:color="auto"/>
            </w:tcBorders>
          </w:tcPr>
          <w:p w14:paraId="55B37172" w14:textId="77777777" w:rsidR="00012304" w:rsidRPr="00E87CC9" w:rsidRDefault="00012304" w:rsidP="00012304">
            <w:pPr>
              <w:pStyle w:val="Stilius3"/>
            </w:pPr>
            <w:r w:rsidRPr="00E87CC9">
              <w:t>6.1.</w:t>
            </w:r>
          </w:p>
        </w:tc>
        <w:tc>
          <w:tcPr>
            <w:tcW w:w="2470" w:type="pct"/>
            <w:tcBorders>
              <w:top w:val="dashed" w:sz="4" w:space="0" w:color="auto"/>
              <w:left w:val="dashed" w:sz="4" w:space="0" w:color="auto"/>
              <w:bottom w:val="dashed" w:sz="4" w:space="0" w:color="auto"/>
              <w:right w:val="nil"/>
            </w:tcBorders>
            <w:vAlign w:val="bottom"/>
          </w:tcPr>
          <w:p w14:paraId="7D0E3543" w14:textId="162BC36A" w:rsidR="00012304" w:rsidRPr="00E70C82" w:rsidRDefault="00012304" w:rsidP="00012304">
            <w:pPr>
              <w:pStyle w:val="Stilius3"/>
              <w:spacing w:before="0"/>
              <w:ind w:right="420"/>
              <w:rPr>
                <w:b/>
                <w:bCs/>
              </w:rPr>
            </w:pPr>
            <w:r w:rsidRPr="00E70C82">
              <w:t>2 (du)  mėnesiai nuo sutarties įsigaliojimo dienos.</w:t>
            </w:r>
          </w:p>
        </w:tc>
      </w:tr>
      <w:tr w:rsidR="00012304" w:rsidRPr="00E87CC9" w14:paraId="01A17849" w14:textId="77777777" w:rsidTr="006D6A68">
        <w:tc>
          <w:tcPr>
            <w:tcW w:w="1979" w:type="pct"/>
            <w:tcBorders>
              <w:top w:val="dashed" w:sz="4" w:space="0" w:color="auto"/>
              <w:left w:val="nil"/>
              <w:bottom w:val="dashed" w:sz="4" w:space="0" w:color="auto"/>
              <w:right w:val="dashed" w:sz="4" w:space="0" w:color="auto"/>
            </w:tcBorders>
          </w:tcPr>
          <w:p w14:paraId="12DB0C90" w14:textId="77777777" w:rsidR="00012304" w:rsidRPr="00E87CC9" w:rsidRDefault="00012304" w:rsidP="00012304">
            <w:pPr>
              <w:pStyle w:val="Stilius3"/>
              <w:jc w:val="left"/>
              <w:rPr>
                <w:strike/>
              </w:rPr>
            </w:pPr>
            <w:r w:rsidRPr="00E87CC9">
              <w:t>Delspinigiai dėl Darbų vėlavimo</w:t>
            </w:r>
          </w:p>
        </w:tc>
        <w:tc>
          <w:tcPr>
            <w:tcW w:w="551" w:type="pct"/>
            <w:tcBorders>
              <w:top w:val="dashed" w:sz="4" w:space="0" w:color="auto"/>
              <w:left w:val="dashed" w:sz="4" w:space="0" w:color="auto"/>
              <w:bottom w:val="dashed" w:sz="4" w:space="0" w:color="auto"/>
              <w:right w:val="dashed" w:sz="4" w:space="0" w:color="auto"/>
            </w:tcBorders>
          </w:tcPr>
          <w:p w14:paraId="787D9D1E" w14:textId="6AFE2D8A" w:rsidR="00012304" w:rsidRPr="00E87CC9" w:rsidRDefault="00012304" w:rsidP="00012304">
            <w:pPr>
              <w:pStyle w:val="Stilius3"/>
            </w:pPr>
            <w:r w:rsidRPr="00E87CC9">
              <w:t>6.2.</w:t>
            </w:r>
          </w:p>
        </w:tc>
        <w:tc>
          <w:tcPr>
            <w:tcW w:w="2470" w:type="pct"/>
            <w:tcBorders>
              <w:top w:val="dashed" w:sz="4" w:space="0" w:color="auto"/>
              <w:left w:val="dashed" w:sz="4" w:space="0" w:color="auto"/>
              <w:bottom w:val="dashed" w:sz="4" w:space="0" w:color="auto"/>
              <w:right w:val="nil"/>
            </w:tcBorders>
          </w:tcPr>
          <w:p w14:paraId="06017992" w14:textId="39DE8B53" w:rsidR="00012304" w:rsidRPr="00E70C82" w:rsidRDefault="00012304" w:rsidP="00012304">
            <w:pPr>
              <w:pStyle w:val="Stilius3"/>
              <w:ind w:right="316"/>
              <w:jc w:val="left"/>
              <w:rPr>
                <w:i/>
              </w:rPr>
            </w:pPr>
            <w:r w:rsidRPr="00E70C82">
              <w:rPr>
                <w:i/>
                <w:iCs/>
                <w:color w:val="000000" w:themeColor="text1"/>
              </w:rPr>
              <w:t>0,02</w:t>
            </w:r>
            <w:r w:rsidRPr="00E70C82">
              <w:rPr>
                <w:color w:val="000000" w:themeColor="text1"/>
              </w:rPr>
              <w:t xml:space="preserve"> proc. </w:t>
            </w:r>
            <w:r w:rsidRPr="00E70C82">
              <w:t>nuo Sutarties kainos be PVM per dieną</w:t>
            </w:r>
          </w:p>
        </w:tc>
      </w:tr>
      <w:tr w:rsidR="00012304" w:rsidRPr="00E87CC9" w14:paraId="53416CC8" w14:textId="77777777" w:rsidTr="006D6A68">
        <w:tc>
          <w:tcPr>
            <w:tcW w:w="1979" w:type="pct"/>
            <w:tcBorders>
              <w:top w:val="dashed" w:sz="4" w:space="0" w:color="auto"/>
              <w:left w:val="nil"/>
              <w:bottom w:val="dashed" w:sz="4" w:space="0" w:color="auto"/>
              <w:right w:val="dashed" w:sz="4" w:space="0" w:color="auto"/>
            </w:tcBorders>
          </w:tcPr>
          <w:p w14:paraId="2A903C5F" w14:textId="77777777" w:rsidR="00012304" w:rsidRPr="00E87CC9" w:rsidRDefault="00012304" w:rsidP="00012304">
            <w:pPr>
              <w:pStyle w:val="Stilius3"/>
              <w:jc w:val="left"/>
              <w:rPr>
                <w:color w:val="000000" w:themeColor="text1"/>
              </w:rPr>
            </w:pPr>
            <w:r w:rsidRPr="00E87CC9">
              <w:rPr>
                <w:color w:val="000000" w:themeColor="text1"/>
              </w:rPr>
              <w:t>Sutarties įvykdymo užtikrinimas</w:t>
            </w:r>
          </w:p>
        </w:tc>
        <w:tc>
          <w:tcPr>
            <w:tcW w:w="551" w:type="pct"/>
            <w:tcBorders>
              <w:top w:val="dashed" w:sz="4" w:space="0" w:color="auto"/>
              <w:left w:val="dashed" w:sz="4" w:space="0" w:color="auto"/>
              <w:bottom w:val="dashed" w:sz="4" w:space="0" w:color="auto"/>
              <w:right w:val="dashed" w:sz="4" w:space="0" w:color="auto"/>
            </w:tcBorders>
          </w:tcPr>
          <w:p w14:paraId="7A68D6A9" w14:textId="77777777" w:rsidR="00012304" w:rsidRPr="00E87CC9" w:rsidRDefault="00012304" w:rsidP="00012304">
            <w:pPr>
              <w:pStyle w:val="Stilius3"/>
              <w:rPr>
                <w:color w:val="000000" w:themeColor="text1"/>
              </w:rPr>
            </w:pPr>
            <w:r w:rsidRPr="00E87CC9">
              <w:rPr>
                <w:color w:val="000000" w:themeColor="text1"/>
              </w:rPr>
              <w:t>7.1.</w:t>
            </w:r>
          </w:p>
        </w:tc>
        <w:tc>
          <w:tcPr>
            <w:tcW w:w="2470" w:type="pct"/>
            <w:tcBorders>
              <w:top w:val="dashed" w:sz="4" w:space="0" w:color="auto"/>
              <w:left w:val="dashed" w:sz="4" w:space="0" w:color="auto"/>
              <w:bottom w:val="dashed" w:sz="4" w:space="0" w:color="auto"/>
              <w:right w:val="nil"/>
            </w:tcBorders>
          </w:tcPr>
          <w:p w14:paraId="2300080C" w14:textId="688CD90B" w:rsidR="00012304" w:rsidRPr="00E70C82" w:rsidRDefault="00012304" w:rsidP="00012304">
            <w:pPr>
              <w:spacing w:before="200"/>
              <w:ind w:right="420"/>
              <w:rPr>
                <w:rFonts w:ascii="Times New Roman" w:hAnsi="Times New Roman"/>
                <w:color w:val="000000" w:themeColor="text1"/>
              </w:rPr>
            </w:pPr>
            <w:r w:rsidRPr="00E70C82">
              <w:rPr>
                <w:rFonts w:ascii="Times New Roman" w:hAnsi="Times New Roman"/>
              </w:rPr>
              <w:t>netaikoma</w:t>
            </w:r>
          </w:p>
        </w:tc>
      </w:tr>
      <w:tr w:rsidR="00012304" w:rsidRPr="00E87CC9" w14:paraId="442BAE2F" w14:textId="77777777" w:rsidTr="006D6A68">
        <w:tc>
          <w:tcPr>
            <w:tcW w:w="1979" w:type="pct"/>
            <w:tcBorders>
              <w:top w:val="dashed" w:sz="4" w:space="0" w:color="auto"/>
              <w:left w:val="nil"/>
              <w:bottom w:val="dashed" w:sz="4" w:space="0" w:color="auto"/>
              <w:right w:val="dashed" w:sz="4" w:space="0" w:color="auto"/>
            </w:tcBorders>
          </w:tcPr>
          <w:p w14:paraId="2708DEE2" w14:textId="77777777" w:rsidR="00012304" w:rsidRPr="00E87CC9" w:rsidRDefault="00012304" w:rsidP="00012304">
            <w:pPr>
              <w:pStyle w:val="Stilius3"/>
              <w:jc w:val="left"/>
            </w:pPr>
            <w:r w:rsidRPr="00E87CC9">
              <w:t xml:space="preserve">Mokėjimų terminas </w:t>
            </w:r>
          </w:p>
        </w:tc>
        <w:tc>
          <w:tcPr>
            <w:tcW w:w="551" w:type="pct"/>
            <w:tcBorders>
              <w:top w:val="dashed" w:sz="4" w:space="0" w:color="auto"/>
              <w:left w:val="dashed" w:sz="4" w:space="0" w:color="auto"/>
              <w:bottom w:val="dashed" w:sz="4" w:space="0" w:color="auto"/>
              <w:right w:val="dashed" w:sz="4" w:space="0" w:color="auto"/>
            </w:tcBorders>
          </w:tcPr>
          <w:p w14:paraId="1A5B4ECF" w14:textId="79F5208F" w:rsidR="00012304" w:rsidRPr="00E87CC9" w:rsidRDefault="00012304" w:rsidP="00012304">
            <w:pPr>
              <w:pStyle w:val="Stilius3"/>
              <w:rPr>
                <w:lang w:val="en-US"/>
              </w:rPr>
            </w:pPr>
            <w:r w:rsidRPr="00E87CC9">
              <w:rPr>
                <w:lang w:val="en-US"/>
              </w:rPr>
              <w:t xml:space="preserve">9.6. </w:t>
            </w:r>
          </w:p>
        </w:tc>
        <w:tc>
          <w:tcPr>
            <w:tcW w:w="2470" w:type="pct"/>
            <w:tcBorders>
              <w:top w:val="dashed" w:sz="4" w:space="0" w:color="auto"/>
              <w:left w:val="dashed" w:sz="4" w:space="0" w:color="auto"/>
              <w:bottom w:val="dashed" w:sz="4" w:space="0" w:color="auto"/>
              <w:right w:val="nil"/>
            </w:tcBorders>
          </w:tcPr>
          <w:p w14:paraId="3BEB1259" w14:textId="77777777" w:rsidR="00012304" w:rsidRPr="00E70C82" w:rsidRDefault="00012304" w:rsidP="00012304">
            <w:pPr>
              <w:pStyle w:val="Stilius3"/>
              <w:jc w:val="left"/>
              <w:rPr>
                <w:color w:val="000000" w:themeColor="text1"/>
              </w:rPr>
            </w:pPr>
            <w:r w:rsidRPr="00E70C82">
              <w:t>Ne vėliau kaip per</w:t>
            </w:r>
            <w:r w:rsidRPr="00E70C82">
              <w:rPr>
                <w:i/>
                <w:iCs/>
                <w:color w:val="000000" w:themeColor="text1"/>
              </w:rPr>
              <w:t xml:space="preserve"> </w:t>
            </w:r>
            <w:r w:rsidRPr="00E70C82">
              <w:rPr>
                <w:color w:val="000000" w:themeColor="text1"/>
              </w:rPr>
              <w:t xml:space="preserve">30 </w:t>
            </w:r>
            <w:r w:rsidRPr="00E70C82">
              <w:t>dienų</w:t>
            </w:r>
            <w:r w:rsidRPr="00E70C82">
              <w:rPr>
                <w:i/>
                <w:iCs/>
              </w:rPr>
              <w:t xml:space="preserve"> </w:t>
            </w:r>
            <w:r w:rsidRPr="00E70C82">
              <w:t>nuo tinkamų mokėjimo dokumentų gavimo dienos</w:t>
            </w:r>
            <w:r w:rsidRPr="00E70C82">
              <w:rPr>
                <w:i/>
                <w:iCs/>
              </w:rPr>
              <w:t xml:space="preserve">. </w:t>
            </w:r>
          </w:p>
        </w:tc>
      </w:tr>
      <w:tr w:rsidR="00012304" w:rsidRPr="00E87CC9" w14:paraId="36E86595" w14:textId="77777777" w:rsidTr="006D6A68">
        <w:tc>
          <w:tcPr>
            <w:tcW w:w="1979" w:type="pct"/>
            <w:tcBorders>
              <w:top w:val="dashed" w:sz="4" w:space="0" w:color="auto"/>
              <w:left w:val="nil"/>
              <w:bottom w:val="dashed" w:sz="4" w:space="0" w:color="auto"/>
              <w:right w:val="dashed" w:sz="4" w:space="0" w:color="auto"/>
            </w:tcBorders>
          </w:tcPr>
          <w:p w14:paraId="5AC61059" w14:textId="6776D3A3" w:rsidR="00012304" w:rsidRPr="00E87CC9" w:rsidRDefault="00012304" w:rsidP="00012304">
            <w:pPr>
              <w:pStyle w:val="Stilius3"/>
              <w:jc w:val="left"/>
            </w:pPr>
            <w:r w:rsidRPr="00E87CC9">
              <w:t>Delspinigiai dėl vėluojančio mokėjimo</w:t>
            </w:r>
          </w:p>
        </w:tc>
        <w:tc>
          <w:tcPr>
            <w:tcW w:w="551" w:type="pct"/>
            <w:tcBorders>
              <w:top w:val="dashed" w:sz="4" w:space="0" w:color="auto"/>
              <w:left w:val="dashed" w:sz="4" w:space="0" w:color="auto"/>
              <w:bottom w:val="dashed" w:sz="4" w:space="0" w:color="auto"/>
              <w:right w:val="dashed" w:sz="4" w:space="0" w:color="auto"/>
            </w:tcBorders>
          </w:tcPr>
          <w:p w14:paraId="7B6E06E9" w14:textId="0F053F88" w:rsidR="00012304" w:rsidRPr="00E87CC9" w:rsidRDefault="00012304" w:rsidP="00012304">
            <w:pPr>
              <w:pStyle w:val="Stilius3"/>
              <w:rPr>
                <w:color w:val="000000" w:themeColor="text1"/>
              </w:rPr>
            </w:pPr>
            <w:r w:rsidRPr="00E87CC9">
              <w:t>9.7.</w:t>
            </w:r>
          </w:p>
        </w:tc>
        <w:tc>
          <w:tcPr>
            <w:tcW w:w="2470" w:type="pct"/>
            <w:tcBorders>
              <w:top w:val="dashed" w:sz="4" w:space="0" w:color="auto"/>
              <w:left w:val="dashed" w:sz="4" w:space="0" w:color="auto"/>
              <w:bottom w:val="dashed" w:sz="4" w:space="0" w:color="auto"/>
              <w:right w:val="nil"/>
            </w:tcBorders>
          </w:tcPr>
          <w:p w14:paraId="470C1E04" w14:textId="6E73B1BF" w:rsidR="00012304" w:rsidRPr="00E70C82" w:rsidRDefault="00012304" w:rsidP="00012304">
            <w:pPr>
              <w:pStyle w:val="Stilius3"/>
              <w:jc w:val="left"/>
              <w:rPr>
                <w:i/>
                <w:iCs/>
                <w:color w:val="000000" w:themeColor="text1"/>
              </w:rPr>
            </w:pPr>
            <w:r w:rsidRPr="00E70C82">
              <w:rPr>
                <w:i/>
                <w:iCs/>
                <w:color w:val="000000" w:themeColor="text1"/>
              </w:rPr>
              <w:t>0,02</w:t>
            </w:r>
            <w:r w:rsidRPr="00E70C82">
              <w:rPr>
                <w:color w:val="000000" w:themeColor="text1"/>
              </w:rPr>
              <w:t xml:space="preserve"> proc</w:t>
            </w:r>
            <w:r w:rsidRPr="00E70C82">
              <w:rPr>
                <w:i/>
                <w:iCs/>
                <w:color w:val="000000" w:themeColor="text1"/>
              </w:rPr>
              <w:t>.</w:t>
            </w:r>
            <w:r w:rsidRPr="00E70C82">
              <w:rPr>
                <w:color w:val="000000" w:themeColor="text1"/>
              </w:rPr>
              <w:t xml:space="preserve"> </w:t>
            </w:r>
            <w:r w:rsidRPr="00E70C82">
              <w:t>nuo laiku neapmokėtos sumos per dieną</w:t>
            </w:r>
          </w:p>
        </w:tc>
      </w:tr>
    </w:tbl>
    <w:p w14:paraId="71869018" w14:textId="77777777" w:rsidR="00081927" w:rsidRPr="00E87CC9" w:rsidRDefault="00081927" w:rsidP="00081927">
      <w:pPr>
        <w:pStyle w:val="Sraopastraipa"/>
        <w:tabs>
          <w:tab w:val="left" w:pos="1418"/>
          <w:tab w:val="left" w:pos="1560"/>
        </w:tabs>
        <w:ind w:left="993"/>
        <w:jc w:val="both"/>
        <w:rPr>
          <w:rFonts w:ascii="Times New Roman" w:hAnsi="Times New Roman"/>
        </w:rPr>
      </w:pPr>
    </w:p>
    <w:p w14:paraId="5252C9E6" w14:textId="77777777" w:rsidR="00B61BF2" w:rsidRPr="00E87CC9" w:rsidRDefault="00B61BF2" w:rsidP="00A815BC">
      <w:pPr>
        <w:pStyle w:val="Sraopastraipa"/>
        <w:numPr>
          <w:ilvl w:val="0"/>
          <w:numId w:val="2"/>
        </w:numPr>
        <w:tabs>
          <w:tab w:val="left" w:pos="284"/>
          <w:tab w:val="left" w:pos="1418"/>
        </w:tabs>
        <w:ind w:left="0" w:firstLine="0"/>
        <w:jc w:val="center"/>
        <w:rPr>
          <w:rFonts w:ascii="Times New Roman" w:hAnsi="Times New Roman"/>
          <w:b/>
        </w:rPr>
      </w:pPr>
      <w:r w:rsidRPr="00E87CC9">
        <w:rPr>
          <w:rFonts w:ascii="Times New Roman" w:hAnsi="Times New Roman"/>
          <w:b/>
        </w:rPr>
        <w:t>UŽSAKOVO TEISĖS, PAREIGOS IR ATSAKOMYBĖ</w:t>
      </w:r>
    </w:p>
    <w:p w14:paraId="4D186D06" w14:textId="77777777" w:rsidR="00B61BF2" w:rsidRPr="00E87CC9" w:rsidRDefault="00B61BF2" w:rsidP="00B61BF2">
      <w:pPr>
        <w:pStyle w:val="Sraopastraipa"/>
        <w:tabs>
          <w:tab w:val="left" w:pos="1418"/>
          <w:tab w:val="left" w:pos="1560"/>
        </w:tabs>
        <w:ind w:left="0"/>
        <w:rPr>
          <w:rFonts w:ascii="Times New Roman" w:hAnsi="Times New Roman"/>
          <w:b/>
        </w:rPr>
      </w:pPr>
    </w:p>
    <w:p w14:paraId="3D1B4B4F" w14:textId="68E3C200" w:rsidR="00AB1BB8" w:rsidRPr="00E87CC9" w:rsidRDefault="00B61BF2"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Užsakovas </w:t>
      </w:r>
      <w:r w:rsidR="00A65FCB">
        <w:rPr>
          <w:rFonts w:ascii="Times New Roman" w:hAnsi="Times New Roman"/>
        </w:rPr>
        <w:t>privalo užtikrinti, kad Rangovas turės galimybę darbus pradėti nuo Sutarties įsigaliojimo dienos.</w:t>
      </w:r>
    </w:p>
    <w:p w14:paraId="1B099E1B" w14:textId="4A7D098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p.</w:t>
      </w:r>
    </w:p>
    <w:p w14:paraId="35C58656" w14:textId="77777777" w:rsidR="000376A6" w:rsidRPr="00E87CC9" w:rsidRDefault="000376A6" w:rsidP="000376A6">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Rangovui tinkamai atlikus Darbus, Užsakovas privalo sumokėti Sutarties kainą.</w:t>
      </w:r>
    </w:p>
    <w:p w14:paraId="306B70CF" w14:textId="5A35A20E" w:rsidR="00AB1BB8" w:rsidRPr="00E87CC9" w:rsidRDefault="00CA6E49" w:rsidP="00AB1BB8">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Jei Rangovas neįvykdė Sutartyje numatytų įsipareigojimų (ar jų dalies) arba įvykdė juos netinkamai ir atvejais numatytais Sutarties </w:t>
      </w:r>
      <w:r w:rsidR="002C32D9" w:rsidRPr="00E87CC9">
        <w:rPr>
          <w:rFonts w:ascii="Times New Roman" w:hAnsi="Times New Roman"/>
        </w:rPr>
        <w:t>11</w:t>
      </w:r>
      <w:r w:rsidRPr="00E87CC9">
        <w:rPr>
          <w:rFonts w:ascii="Times New Roman" w:hAnsi="Times New Roman"/>
        </w:rPr>
        <w:t>.2</w:t>
      </w:r>
      <w:r w:rsidR="002C32D9" w:rsidRPr="00E87CC9">
        <w:rPr>
          <w:rFonts w:ascii="Times New Roman" w:hAnsi="Times New Roman"/>
        </w:rPr>
        <w:t>.</w:t>
      </w:r>
      <w:r w:rsidRPr="00E87CC9">
        <w:rPr>
          <w:rFonts w:ascii="Times New Roman" w:hAnsi="Times New Roman"/>
        </w:rPr>
        <w:t>p. ir nesumoka netesybų, numatytų už sutartinių įsipareigojimų nevykdymą ar netinkamą vykdymą, Užsakovas turi teisę atlikti išskaičiavimus iš Rangovui mokėtinų sumų dėl netesybų ir patirtų nuostolių.</w:t>
      </w:r>
    </w:p>
    <w:p w14:paraId="629F0A40" w14:textId="77777777" w:rsidR="00DF1EDA" w:rsidRPr="00E87CC9" w:rsidRDefault="00DF1EDA" w:rsidP="00DF1EDA">
      <w:pPr>
        <w:pStyle w:val="Sraopastraipa"/>
        <w:tabs>
          <w:tab w:val="left" w:pos="360"/>
          <w:tab w:val="left" w:pos="1276"/>
        </w:tabs>
        <w:ind w:left="851"/>
        <w:jc w:val="both"/>
        <w:rPr>
          <w:rFonts w:ascii="Times New Roman" w:hAnsi="Times New Roman"/>
        </w:rPr>
      </w:pPr>
    </w:p>
    <w:p w14:paraId="0A5936C2" w14:textId="3D466517" w:rsidR="00DF1EDA" w:rsidRPr="00E87CC9" w:rsidRDefault="00DF1EDA"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RANGOVO TEISĖS, PAREIGOS IR ATSAKOMYBĖ</w:t>
      </w:r>
    </w:p>
    <w:p w14:paraId="1B966D79" w14:textId="77777777" w:rsidR="00E14020" w:rsidRPr="00E87CC9" w:rsidRDefault="00E14020" w:rsidP="000B6731">
      <w:pPr>
        <w:tabs>
          <w:tab w:val="left" w:pos="360"/>
          <w:tab w:val="left" w:pos="1276"/>
        </w:tabs>
        <w:rPr>
          <w:rFonts w:ascii="Times New Roman" w:hAnsi="Times New Roman"/>
          <w:b/>
        </w:rPr>
      </w:pPr>
    </w:p>
    <w:p w14:paraId="532B9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color w:val="000000" w:themeColor="text1"/>
        </w:rPr>
        <w:t xml:space="preserve">Rangovas privalo užtikrinti, kad jis ir bet kurie asmenys, ar subrangovai veikiantys jo vardu, yra gavę visus būtinus leidimus, kvalifikacijos atestacijos pažymėjimus ar kitokius dokumentus, leidžiančius užsiimti šioje Sutartyje nustatyta veikla, kuri yra Rangovo įsipareigojimų pagal Sutartį dalis. Rangovas privalo užtikrinti, kad visi statybvietėje esantys ir statybos darbus atliekantys </w:t>
      </w:r>
      <w:r w:rsidRPr="00E87CC9">
        <w:rPr>
          <w:rFonts w:ascii="Times New Roman" w:hAnsi="Times New Roman"/>
        </w:rPr>
        <w:t>žmonės turėtų skaidriai dirbančių asmenų identifikavimo kodus arba juose užšifruotus duomenis pagrindžiančius dokumentus, jeigu kodas negali būti suformuotas. Rangovas atsakingas už statybvietėje esančių asmenų identifikavimą, taip pat kitas, su statybvietėje esančių asmenų   identifikavimu susijusias, pareigas ir atsakomybę.</w:t>
      </w:r>
    </w:p>
    <w:p w14:paraId="4A9DECC3"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yra atsakingas už visus savo veiksmus ir statybos darbų metodų tinkamumą, patikimumą bei darbų saugą ir priešgaisrinę saugą statybos objekte visą Darbų vykdymo laikotarpį. Rangovas įsipareigoja savo lėšomis įrengti laikinus aptvėrimus (jei reikia).</w:t>
      </w:r>
    </w:p>
    <w:p w14:paraId="7BC85EB0"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Rangovas, dalies Darbų vykdymą perduodamas Subrangovams, yra atsakingas už Subrangovo, jo įgaliotų atstovų ir darbuotojų veiksmus arba neveikimą taip, kaip atsakytų už savo paties veiksmus ar neveikimą.</w:t>
      </w:r>
    </w:p>
    <w:p w14:paraId="50E575A8"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Rangovas patvirtina, kad yra gavęs visą būtiną informaciją, kurią Rangovas, panaudodamas visas savo žinias ir rūpestingumą, galėjo gauti iki Sutarties pasirašymo, ir kuri gali turėti įtakos Sutarties kainai </w:t>
      </w:r>
      <w:r w:rsidRPr="00E87CC9">
        <w:rPr>
          <w:rFonts w:ascii="Times New Roman" w:hAnsi="Times New Roman"/>
        </w:rPr>
        <w:lastRenderedPageBreak/>
        <w:t xml:space="preserve">arba Darbams. Patvirtina, kad jis atliko visų dokumentų analizę, jam yra aiški Užsakovo užduotis, jis turėjo galimybę numatyti ir įvertinti visus esminius Darbus, kurie turi būti atlikti.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 (iš jų ir Darbų apimčių ar kiekių padidėjimo rizikos, nurodytos 5.7 p., įvertinimas). </w:t>
      </w:r>
    </w:p>
    <w:p w14:paraId="526F5310" w14:textId="0C3FF859" w:rsidR="00E14020" w:rsidRPr="00E87CC9" w:rsidRDefault="00E14020" w:rsidP="003E085C">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Faktinių Darbų apimčių ar kiekių padidėjimas ir neatitikimas finansine išraiška iki 15 procentų, skaičiuojant nuo Pradinės sutarties vertės  be PVM, orientaciniams kiekiams, kurie nurodyti Veiklų sąraše priskiriamas Rangovo atsakomybei bei rizikai ir nelaikomi papildomais Darbais ar Darbų apimtimis, o Darbų apimčių ar kiekių sumažėjimas finansine išraiška iki 15 procentų, skaičiuojant nuo Pradinės sutarties vertės be PVM, ir neatitikimas orientaciniams kiekiams, kurie nurodyti Veiklų sąraše nelaikomi atsisakomais Darbais ar Darbų apimtimis. Šis punktas netaikomas naujoms apimtims ir darbams, kurie  atliekami Užsakovo pageidavimu, siekiant pagerinti objekto funkcines ar kokybines savybes ir Užsakovo pripažįstami  papildomais darbais. </w:t>
      </w:r>
    </w:p>
    <w:p w14:paraId="13D27797" w14:textId="4874E234" w:rsidR="00E14020" w:rsidRPr="00E87CC9" w:rsidRDefault="00D407B7" w:rsidP="00D407B7">
      <w:pPr>
        <w:pStyle w:val="Sraopastraipa"/>
        <w:numPr>
          <w:ilvl w:val="1"/>
          <w:numId w:val="2"/>
        </w:numPr>
        <w:ind w:left="0" w:firstLine="851"/>
        <w:jc w:val="both"/>
        <w:rPr>
          <w:rFonts w:ascii="Times New Roman" w:hAnsi="Times New Roman"/>
        </w:rPr>
      </w:pPr>
      <w:r w:rsidRPr="00E87CC9">
        <w:rPr>
          <w:rFonts w:ascii="Times New Roman" w:hAnsi="Times New Roman"/>
        </w:rPr>
        <w:t xml:space="preserve">Rangovas, vykdydamas Darbus privalo apsaugoti Užsakovą nuo nuostolių dėl Užsakovo ir/ar trečiųjų asmenų </w:t>
      </w:r>
      <w:r w:rsidR="004341B2" w:rsidRPr="00E87CC9">
        <w:rPr>
          <w:rFonts w:ascii="Times New Roman" w:hAnsi="Times New Roman"/>
        </w:rPr>
        <w:t xml:space="preserve">sveikatos pažeidimo, </w:t>
      </w:r>
      <w:r w:rsidRPr="00E87CC9">
        <w:rPr>
          <w:rFonts w:ascii="Times New Roman" w:hAnsi="Times New Roman"/>
        </w:rPr>
        <w:t>turto  sugadinimo ar sunaikinimo, ir kurie atsirado dėl Rangovo veiksmų ar neveikimo. Rangovas, turi imtis visų būtinų atsargumo priemonių, kad Rangovo įrengimai ir personalas būtų tik Statybvietėje ir bet kokiose papildomose patalpose, kurias Užsakovas gali suteikti Rangovui kaip patalpas persirengimui, sandėliavimui ar administracinėms reikmėms. Rangovas privalo atsižvelgti, kad Darbai bus vykdomi pastate, kuriame yra veikiančios įstaigos ir turi užtikrinti (numatyti priemones), kad Darbų vykdymo metu nebūtų trukdoma įstaigos (Mokyklos formaliojo ir neformaliojo švietimą užtikrinantys užsiėmimai) veikla. Numatomos priemonės turi būti suderintos su įstaigos, kurios patalpos bus susietos su vykdomais statybos darbais, administracija.</w:t>
      </w:r>
    </w:p>
    <w:p w14:paraId="0C42891E" w14:textId="77777777" w:rsidR="00E14020" w:rsidRPr="00E87CC9" w:rsidRDefault="00E14020"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Vykdydamas Darbus Rangovas privalo:</w:t>
      </w:r>
    </w:p>
    <w:p w14:paraId="6F92EC48"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savo sąskaita pašalinti iš Statybvietės visas statybines atliekas ir šiukšles;</w:t>
      </w:r>
    </w:p>
    <w:p w14:paraId="727F82AF"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sandėliuoti arba išvežti perteklines Medžiagas ir nereikalingus Rangovo įrenginius;</w:t>
      </w:r>
    </w:p>
    <w:p w14:paraId="20C56F95" w14:textId="77777777" w:rsidR="00E14020" w:rsidRPr="00E87CC9" w:rsidRDefault="00E14020" w:rsidP="00602018">
      <w:pPr>
        <w:pStyle w:val="Sraopastraipa"/>
        <w:numPr>
          <w:ilvl w:val="2"/>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valyti ir prižiūrėti patekimo į Statybvietę kelius ir aplinką nuo šiukšlių, dulkių ar kitų teršalų. Statybvietė ir visos tokios patekimui į Statybvietę naudojami keliai turi būti saugūs, paženklinti įspėjamaisiais ženklais ir nekelti pavojaus Užsakovo personalui ir tretiesiems asmenims. Rangovas turi būti atsakingas už bet kokį šių kelių remontą, kurio gali prireikti dėl Rangovo veiksmų. </w:t>
      </w:r>
    </w:p>
    <w:p w14:paraId="51567248" w14:textId="21FE1D9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rPr>
        <w:t xml:space="preserve"> </w:t>
      </w:r>
      <w:r w:rsidR="00E14020" w:rsidRPr="00E87CC9">
        <w:rPr>
          <w:rFonts w:ascii="Times New Roman" w:hAnsi="Times New Roman"/>
        </w:rPr>
        <w:t xml:space="preserve">Rangovui Darbams vykdyti gali būti suteikta teisė naudotis tokiu šilumos, elektros ir vandens bei kitų paslaugų, kurių jam gali reikėti, kiekiu, kokį saugiai, be neigiamos įtakos Užsakovui galima gauti Statybvietėje ar šalia jos. </w:t>
      </w:r>
      <w:r w:rsidR="00E14020" w:rsidRPr="00E87CC9">
        <w:rPr>
          <w:rFonts w:ascii="Times New Roman" w:hAnsi="Times New Roman"/>
          <w:color w:val="000000" w:themeColor="text1"/>
        </w:rPr>
        <w:t>Rangovas privalo įrengti apskaitos prietaisus ir apmokėti statinio naudotojui už sunaudotus resursus rinkos kainomis, kurias Užsakovas ar statinio naudotojas moka energetinių išteklių tiekimo įmonėms, jeigu nesusitariama kitaip.</w:t>
      </w:r>
    </w:p>
    <w:p w14:paraId="7C6B151C" w14:textId="3CB4D66F"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w:t>
      </w:r>
    </w:p>
    <w:p w14:paraId="3315D506" w14:textId="0204B320"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naudoti tik Darbų vykdymui ir naudojimo sąlygoms tinkamą Įrangą ir Medžiagas.</w:t>
      </w:r>
    </w:p>
    <w:p w14:paraId="679A18C6" w14:textId="0024031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 xml:space="preserve">Rangovas, prieš paslėpdamas ar uždengdamas kurias nors konstrukcijas ar statybos darbus, ne vėliau kaip prieš vieną dieną, privalo </w:t>
      </w:r>
      <w:r w:rsidR="00E14020" w:rsidRPr="00E87CC9">
        <w:rPr>
          <w:rFonts w:ascii="Times New Roman" w:hAnsi="Times New Roman"/>
          <w:color w:val="000000" w:themeColor="text1"/>
        </w:rPr>
        <w:t xml:space="preserve">informuoti </w:t>
      </w:r>
      <w:r w:rsidR="000B6731" w:rsidRPr="00E87CC9">
        <w:rPr>
          <w:rFonts w:ascii="Times New Roman" w:hAnsi="Times New Roman"/>
          <w:color w:val="000000" w:themeColor="text1"/>
        </w:rPr>
        <w:t>Užsakovą</w:t>
      </w:r>
      <w:r w:rsidR="00E14020" w:rsidRPr="00E87CC9">
        <w:rPr>
          <w:rFonts w:ascii="Times New Roman" w:hAnsi="Times New Roman"/>
          <w:color w:val="000000" w:themeColor="text1"/>
        </w:rPr>
        <w:t xml:space="preserve"> ir surašyti paslėptų darbų aktą,</w:t>
      </w:r>
      <w:r w:rsidRPr="00E87CC9">
        <w:rPr>
          <w:rFonts w:ascii="Times New Roman" w:hAnsi="Times New Roman"/>
          <w:color w:val="000000" w:themeColor="text1"/>
        </w:rPr>
        <w:t xml:space="preserve"> </w:t>
      </w:r>
      <w:r w:rsidR="000B6731"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w:t>
      </w:r>
      <w:r w:rsidR="00E14020" w:rsidRPr="00E87CC9">
        <w:rPr>
          <w:rFonts w:ascii="Times New Roman" w:hAnsi="Times New Roman"/>
        </w:rPr>
        <w:t xml:space="preserve">patikrina, apžiūri ir, jeigu reikia, priima bandymų rezultatus. Jeigu Rangovas paslepia konstrukcijas ar statybos darbus apie tai nepranešęs Statinio statybos techninės priežiūros vadovui, tai, Statinio statybos techninės priežiūros vadovui pareikalavus, Rangovas savo sąskaita privalo tą Darbą atidengti patikrinimui ir nepriklausomai nuo patikrinimo rezultato vėliau uždengti. </w:t>
      </w:r>
    </w:p>
    <w:p w14:paraId="1DB55CB7" w14:textId="42538673"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privalo apsirūpinti visais prietaisais, įrengimais, instrumentais, darbo jėga, medžiagomis ir kvalifikuotais darbuotojais bei pateikti visus Darbų įvykdymo dokumentus</w:t>
      </w:r>
      <w:r w:rsidR="00076C9D" w:rsidRPr="00E87CC9">
        <w:rPr>
          <w:rFonts w:ascii="Times New Roman" w:hAnsi="Times New Roman"/>
          <w:color w:val="000000" w:themeColor="text1"/>
        </w:rPr>
        <w:t>.</w:t>
      </w:r>
      <w:r w:rsidR="00E14020" w:rsidRPr="00E87CC9">
        <w:rPr>
          <w:rFonts w:ascii="Times New Roman" w:hAnsi="Times New Roman"/>
          <w:color w:val="000000" w:themeColor="text1"/>
        </w:rPr>
        <w:t xml:space="preserve"> Rangovas privalo pranešti </w:t>
      </w:r>
      <w:r w:rsidR="00702B25" w:rsidRPr="00E87CC9">
        <w:rPr>
          <w:rFonts w:ascii="Times New Roman" w:hAnsi="Times New Roman"/>
          <w:color w:val="000000" w:themeColor="text1"/>
        </w:rPr>
        <w:t>Užsakovui</w:t>
      </w:r>
      <w:r w:rsidR="00E14020" w:rsidRPr="00E87CC9">
        <w:rPr>
          <w:rFonts w:ascii="Times New Roman" w:hAnsi="Times New Roman"/>
          <w:color w:val="000000" w:themeColor="text1"/>
        </w:rPr>
        <w:t xml:space="preserve"> apie bet kokius numatomus atlikti bandymus ne vėliau kaip prieš 3 darbo dienas. Bandymai turi būti laikomi atlikti, kai jų rezultatus patvirtina </w:t>
      </w:r>
      <w:r w:rsidR="00702B25" w:rsidRPr="00E87CC9">
        <w:rPr>
          <w:rFonts w:ascii="Times New Roman" w:hAnsi="Times New Roman"/>
          <w:color w:val="000000" w:themeColor="text1"/>
        </w:rPr>
        <w:t>Užsakovas.</w:t>
      </w:r>
    </w:p>
    <w:p w14:paraId="51B2AAD3" w14:textId="553700B6"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FF0000"/>
        </w:rPr>
        <w:t xml:space="preserve"> </w:t>
      </w:r>
      <w:r w:rsidR="00E14020" w:rsidRPr="00E87CC9">
        <w:rPr>
          <w:rFonts w:ascii="Times New Roman" w:hAnsi="Times New Roman"/>
          <w:color w:val="000000" w:themeColor="text1"/>
        </w:rPr>
        <w:t xml:space="preserve">Jeigu, atlikus patikrinimą, matavimą ar bandymus, nustatoma, kad kokia nors Įranga, Medžiagos arba Darbų kokybė yra su trūkumais, defektais arba kaip kitaip neatitinka Sutarties, tai </w:t>
      </w:r>
      <w:r w:rsidR="00702B25" w:rsidRPr="00E87CC9">
        <w:rPr>
          <w:rFonts w:ascii="Times New Roman" w:hAnsi="Times New Roman"/>
          <w:color w:val="000000" w:themeColor="text1"/>
        </w:rPr>
        <w:t>Užsakovas</w:t>
      </w:r>
      <w:r w:rsidR="00E14020" w:rsidRPr="00E87CC9">
        <w:rPr>
          <w:rFonts w:ascii="Times New Roman" w:hAnsi="Times New Roman"/>
          <w:color w:val="000000" w:themeColor="text1"/>
        </w:rPr>
        <w:t xml:space="preserve"> gali atmesti tą Įrangą, Medžiagas arba Darbų kokybę atitinkamai apie tai raštu pranešdamas Rangovui ir nurodydamas priežastis. Tokiu atveju Rangovas privalo ištaisyti trūkumus, defektus ar pakeisti Medžiagas ar Įrangą, kad šie atitiktų Sutartį.</w:t>
      </w:r>
    </w:p>
    <w:p w14:paraId="4E505265" w14:textId="54F2CF39" w:rsidR="00E14020" w:rsidRPr="00E87CC9" w:rsidRDefault="002A2EAD"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lastRenderedPageBreak/>
        <w:t xml:space="preserve"> </w:t>
      </w:r>
      <w:r w:rsidR="00E14020" w:rsidRPr="00E87CC9">
        <w:rPr>
          <w:rFonts w:ascii="Times New Roman" w:hAnsi="Times New Roman"/>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p w14:paraId="7A75BC30" w14:textId="00973977"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sudaryti sąlygas Užsakov</w:t>
      </w:r>
      <w:r w:rsidR="000B6731" w:rsidRPr="00E87CC9">
        <w:rPr>
          <w:rFonts w:ascii="Times New Roman" w:hAnsi="Times New Roman"/>
        </w:rPr>
        <w:t>ui</w:t>
      </w:r>
      <w:r w:rsidR="00E14020" w:rsidRPr="00E87CC9">
        <w:rPr>
          <w:rFonts w:ascii="Times New Roman" w:hAnsi="Times New Roman"/>
          <w:color w:val="FF0000"/>
        </w:rPr>
        <w:t xml:space="preserve"> </w:t>
      </w:r>
      <w:r w:rsidR="00E14020" w:rsidRPr="00E87CC9">
        <w:rPr>
          <w:rFonts w:ascii="Times New Roman" w:hAnsi="Times New Roman"/>
        </w:rPr>
        <w:t>lankytis statybos objekte bei susipažinti su visa Darbų dokumentacija.</w:t>
      </w:r>
    </w:p>
    <w:p w14:paraId="11C172EE" w14:textId="74967A79"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4562C0BE" w14:textId="4BE57D26"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Jei šie, aukščiau nurodyti, dokumentai parengti ne lietuvių kalba, turi būti pridedamas vertimas į lietuvių kalbą.</w:t>
      </w:r>
    </w:p>
    <w:p w14:paraId="78892046" w14:textId="3DFF0B1F"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3FA802CF" w14:textId="7C5A88D0" w:rsidR="00E14020" w:rsidRPr="00E87CC9" w:rsidRDefault="00E86543" w:rsidP="00E14020">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 </w:t>
      </w:r>
      <w:r w:rsidR="00E14020" w:rsidRPr="00E87CC9">
        <w:rPr>
          <w:rFonts w:ascii="Times New Roman" w:hAnsi="Times New Roman"/>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0416B900" w14:textId="6350F10E" w:rsidR="009118F3" w:rsidRPr="00E87CC9" w:rsidRDefault="009118F3" w:rsidP="00AA0468">
      <w:pPr>
        <w:pStyle w:val="Sraopastraipa"/>
        <w:tabs>
          <w:tab w:val="left" w:pos="360"/>
          <w:tab w:val="left" w:pos="1276"/>
        </w:tabs>
        <w:ind w:left="0" w:firstLine="851"/>
        <w:jc w:val="both"/>
        <w:rPr>
          <w:rFonts w:ascii="Times New Roman" w:hAnsi="Times New Roman"/>
        </w:rPr>
      </w:pPr>
      <w:r w:rsidRPr="00E87CC9">
        <w:rPr>
          <w:rFonts w:ascii="Times New Roman" w:hAnsi="Times New Roman"/>
        </w:rPr>
        <w:t>5.2</w:t>
      </w:r>
      <w:r w:rsidR="00CE625D">
        <w:rPr>
          <w:rFonts w:ascii="Times New Roman" w:hAnsi="Times New Roman"/>
        </w:rPr>
        <w:t>0</w:t>
      </w:r>
      <w:r w:rsidRPr="00E87CC9">
        <w:rPr>
          <w:rFonts w:ascii="Times New Roman" w:hAnsi="Times New Roman"/>
        </w:rPr>
        <w:t xml:space="preserve">. </w:t>
      </w:r>
      <w:r w:rsidR="00E14020" w:rsidRPr="00E87CC9">
        <w:rPr>
          <w:rFonts w:ascii="Times New Roman" w:hAnsi="Times New Roman"/>
        </w:rPr>
        <w:t xml:space="preserve">Jei pirkimo dokumentuose buvo nurodyti kvalifikaciniai reikalavimai Subrangovui, tuomet </w:t>
      </w:r>
      <w:r w:rsidR="00AA0468">
        <w:rPr>
          <w:rFonts w:ascii="Times New Roman" w:hAnsi="Times New Roman"/>
        </w:rPr>
        <w:t xml:space="preserve"> </w:t>
      </w:r>
      <w:r w:rsidR="00E14020" w:rsidRPr="00E87CC9">
        <w:rPr>
          <w:rFonts w:ascii="Times New Roman" w:hAnsi="Times New Roman"/>
        </w:rPr>
        <w:t xml:space="preserve">Rangovas pateikia būsimojo subrangovo kvalifikaciją pagrindžiančius dokumentus ir dokumentus, įrodančius, kad nėra pašalinimo pagrindų, o Užsakovas, prieš patvirtindamas tokį keitimą, įsitikina, kad būsimas Subrangovas juos atitinka. </w:t>
      </w:r>
    </w:p>
    <w:p w14:paraId="04CF46A5" w14:textId="0D7F951D"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w:t>
      </w:r>
      <w:r w:rsidR="00CE625D">
        <w:rPr>
          <w:rFonts w:ascii="Times New Roman" w:hAnsi="Times New Roman"/>
        </w:rPr>
        <w:t>1</w:t>
      </w:r>
      <w:r w:rsidRPr="00E87CC9">
        <w:rPr>
          <w:rFonts w:ascii="Times New Roman" w:hAnsi="Times New Roman"/>
        </w:rPr>
        <w:t xml:space="preserve">. </w:t>
      </w:r>
      <w:r w:rsidR="00E14020" w:rsidRPr="00E87CC9">
        <w:rPr>
          <w:rFonts w:ascii="Times New Roman" w:hAnsi="Times New Roman"/>
        </w:rPr>
        <w:t xml:space="preserve">Jeigu Rangovo (įskaitant ir Subrangovus) kvalifikacija dėl teisės verstis atitinkama veikla nebuvo tikrinama arba tikrinama ne visa apimtimi, Rangovas įsipareigoja Užsakovui, kad Sutartį vykdys tik tokią teisę turintys asmenys. </w:t>
      </w:r>
    </w:p>
    <w:p w14:paraId="2027F2E0" w14:textId="6D5EBBD2" w:rsidR="009118F3" w:rsidRPr="00E87CC9" w:rsidRDefault="009118F3" w:rsidP="009118F3">
      <w:pPr>
        <w:tabs>
          <w:tab w:val="left" w:pos="360"/>
          <w:tab w:val="left" w:pos="1276"/>
        </w:tabs>
        <w:ind w:firstLine="851"/>
        <w:jc w:val="both"/>
        <w:rPr>
          <w:rFonts w:ascii="Times New Roman" w:hAnsi="Times New Roman"/>
        </w:rPr>
      </w:pPr>
      <w:r w:rsidRPr="00E87CC9">
        <w:rPr>
          <w:rFonts w:ascii="Times New Roman" w:hAnsi="Times New Roman"/>
        </w:rPr>
        <w:t>5.2</w:t>
      </w:r>
      <w:r w:rsidR="00CE625D">
        <w:rPr>
          <w:rFonts w:ascii="Times New Roman" w:hAnsi="Times New Roman"/>
        </w:rPr>
        <w:t>2</w:t>
      </w:r>
      <w:r w:rsidRPr="00E87CC9">
        <w:rPr>
          <w:rFonts w:ascii="Times New Roman" w:hAnsi="Times New Roman"/>
        </w:rPr>
        <w:t>.</w:t>
      </w:r>
      <w:r w:rsidR="00E86543" w:rsidRPr="00E87CC9">
        <w:rPr>
          <w:rFonts w:ascii="Times New Roman" w:hAnsi="Times New Roman"/>
        </w:rPr>
        <w:t xml:space="preserve"> </w:t>
      </w:r>
      <w:r w:rsidR="00E14020" w:rsidRPr="00E87CC9">
        <w:rPr>
          <w:rFonts w:ascii="Times New Roman" w:hAnsi="Times New Roman"/>
        </w:rPr>
        <w:t xml:space="preserve">Jeigu Techninėje specifikacijoje yra nurodyti konkretūs modeliai, konkretus procesas ar prekės ženklas, patentas, tipas, konkretaus gamintojo ar kilmės Medžiagos, Įranga ar Mechanizmai, galima naudoti analogiškus, ne prastesnių parametrų ir kokybės Medžiagas, Įrangą ar Mechanizmus. </w:t>
      </w:r>
    </w:p>
    <w:p w14:paraId="4F8082B7" w14:textId="64F507A5" w:rsidR="00E14020" w:rsidRPr="00E87CC9" w:rsidRDefault="009118F3" w:rsidP="009118F3">
      <w:pPr>
        <w:tabs>
          <w:tab w:val="left" w:pos="360"/>
          <w:tab w:val="left" w:pos="1276"/>
        </w:tabs>
        <w:ind w:firstLine="851"/>
        <w:jc w:val="both"/>
        <w:rPr>
          <w:rFonts w:ascii="Times New Roman" w:hAnsi="Times New Roman"/>
          <w:color w:val="000000" w:themeColor="text1"/>
        </w:rPr>
      </w:pPr>
      <w:r w:rsidRPr="00E87CC9">
        <w:rPr>
          <w:rFonts w:ascii="Times New Roman" w:hAnsi="Times New Roman"/>
        </w:rPr>
        <w:t>5.2</w:t>
      </w:r>
      <w:r w:rsidR="00CE625D">
        <w:rPr>
          <w:rFonts w:ascii="Times New Roman" w:hAnsi="Times New Roman"/>
        </w:rPr>
        <w:t>3</w:t>
      </w:r>
      <w:r w:rsidRPr="00E87CC9">
        <w:rPr>
          <w:rFonts w:ascii="Times New Roman" w:hAnsi="Times New Roman"/>
        </w:rPr>
        <w:t>.</w:t>
      </w:r>
      <w:r w:rsidR="00E86543" w:rsidRPr="00E87CC9">
        <w:rPr>
          <w:rFonts w:ascii="Times New Roman" w:hAnsi="Times New Roman"/>
          <w:color w:val="000000" w:themeColor="text1"/>
        </w:rPr>
        <w:t xml:space="preserve"> </w:t>
      </w:r>
      <w:r w:rsidR="00E14020" w:rsidRPr="00E87CC9">
        <w:rPr>
          <w:rFonts w:ascii="Times New Roman" w:hAnsi="Times New Roman"/>
          <w:color w:val="000000" w:themeColor="text1"/>
        </w:rPr>
        <w:t>Rangovas savo sąskaita privalo objekte įrengti informacinį stendą, vadovaudamasis Statybos įstatymu.</w:t>
      </w:r>
    </w:p>
    <w:p w14:paraId="00EA51FA" w14:textId="77777777" w:rsidR="00C22E77" w:rsidRPr="00E87CC9" w:rsidRDefault="00C22E77" w:rsidP="00E564AD">
      <w:pPr>
        <w:pStyle w:val="Sraopastraipa"/>
        <w:tabs>
          <w:tab w:val="left" w:pos="360"/>
          <w:tab w:val="left" w:pos="1276"/>
        </w:tabs>
        <w:ind w:left="851"/>
        <w:jc w:val="both"/>
        <w:rPr>
          <w:rFonts w:ascii="Times New Roman" w:hAnsi="Times New Roman"/>
        </w:rPr>
      </w:pPr>
    </w:p>
    <w:p w14:paraId="3D54D795" w14:textId="38E18B19" w:rsidR="00E564AD" w:rsidRPr="00E87CC9" w:rsidRDefault="00E564AD" w:rsidP="00A815BC">
      <w:pPr>
        <w:pStyle w:val="Sraopastraipa"/>
        <w:numPr>
          <w:ilvl w:val="0"/>
          <w:numId w:val="2"/>
        </w:numPr>
        <w:tabs>
          <w:tab w:val="left" w:pos="0"/>
          <w:tab w:val="left" w:pos="284"/>
        </w:tabs>
        <w:ind w:left="0" w:firstLine="0"/>
        <w:jc w:val="center"/>
        <w:rPr>
          <w:rFonts w:ascii="Times New Roman" w:hAnsi="Times New Roman"/>
          <w:b/>
        </w:rPr>
      </w:pPr>
      <w:r w:rsidRPr="00E87CC9">
        <w:rPr>
          <w:rFonts w:ascii="Times New Roman" w:hAnsi="Times New Roman"/>
          <w:b/>
        </w:rPr>
        <w:t>DARBŲ ATLIKIMO TERMINAI, VĖLAVIMAS</w:t>
      </w:r>
    </w:p>
    <w:p w14:paraId="6D92D8DD" w14:textId="77777777" w:rsidR="00A815BC" w:rsidRPr="00E87CC9" w:rsidRDefault="00A815BC" w:rsidP="00A815BC">
      <w:pPr>
        <w:pStyle w:val="Sraopastraipa"/>
        <w:tabs>
          <w:tab w:val="left" w:pos="0"/>
          <w:tab w:val="left" w:pos="284"/>
        </w:tabs>
        <w:ind w:left="0"/>
        <w:rPr>
          <w:rFonts w:ascii="Times New Roman" w:hAnsi="Times New Roman"/>
          <w:b/>
        </w:rPr>
      </w:pPr>
    </w:p>
    <w:p w14:paraId="61A63348" w14:textId="19FA46D4" w:rsidR="00E564AD" w:rsidRPr="00E87CC9" w:rsidRDefault="00E564AD" w:rsidP="00CD16C5">
      <w:pPr>
        <w:pStyle w:val="Sraopastraipa"/>
        <w:numPr>
          <w:ilvl w:val="1"/>
          <w:numId w:val="2"/>
        </w:numPr>
        <w:tabs>
          <w:tab w:val="left" w:pos="360"/>
          <w:tab w:val="left" w:pos="1276"/>
        </w:tabs>
        <w:ind w:left="0" w:firstLine="851"/>
        <w:jc w:val="both"/>
        <w:rPr>
          <w:rFonts w:ascii="Times New Roman" w:hAnsi="Times New Roman"/>
        </w:rPr>
      </w:pPr>
      <w:r w:rsidRPr="00E87CC9">
        <w:rPr>
          <w:rFonts w:ascii="Times New Roman" w:hAnsi="Times New Roman"/>
        </w:rPr>
        <w:t xml:space="preserve">Darbų atlikimo terminas nurodytas 3.4 p. Rangovas iki Darbų atlikimo termino pabaigos privalo atlikti visus Darbus, įskaitant baigiamuosius bandymus (jeigu taikoma) ir defektų pašalinimą. Rangos darbų atlikimo terminas gali būti </w:t>
      </w:r>
      <w:r w:rsidRPr="00E87CC9">
        <w:rPr>
          <w:rFonts w:ascii="Times New Roman" w:hAnsi="Times New Roman"/>
          <w:color w:val="000000" w:themeColor="text1"/>
        </w:rPr>
        <w:t>pratęstas</w:t>
      </w:r>
      <w:r w:rsidR="009046C6" w:rsidRPr="00E87CC9">
        <w:rPr>
          <w:rFonts w:ascii="Times New Roman" w:hAnsi="Times New Roman"/>
          <w:color w:val="000000" w:themeColor="text1"/>
        </w:rPr>
        <w:t xml:space="preserve"> dėl trūkumų šalinimo</w:t>
      </w:r>
      <w:r w:rsidRPr="00E87CC9">
        <w:rPr>
          <w:rFonts w:ascii="Times New Roman" w:hAnsi="Times New Roman"/>
          <w:color w:val="000000" w:themeColor="text1"/>
        </w:rPr>
        <w:t xml:space="preserve"> </w:t>
      </w:r>
      <w:r w:rsidR="00556AC8" w:rsidRPr="00E87CC9">
        <w:rPr>
          <w:rFonts w:ascii="Times New Roman" w:hAnsi="Times New Roman"/>
        </w:rPr>
        <w:t>ne daugiau kaip 5 d.</w:t>
      </w:r>
      <w:r w:rsidR="003B4BA2" w:rsidRPr="00E87CC9">
        <w:rPr>
          <w:rFonts w:ascii="Times New Roman" w:hAnsi="Times New Roman"/>
        </w:rPr>
        <w:t xml:space="preserve"> </w:t>
      </w:r>
      <w:r w:rsidR="00556AC8" w:rsidRPr="00E87CC9">
        <w:rPr>
          <w:rFonts w:ascii="Times New Roman" w:hAnsi="Times New Roman"/>
        </w:rPr>
        <w:t>d.</w:t>
      </w:r>
      <w:r w:rsidRPr="00E87CC9">
        <w:rPr>
          <w:rFonts w:ascii="Times New Roman" w:hAnsi="Times New Roman"/>
        </w:rPr>
        <w:t xml:space="preserve"> </w:t>
      </w:r>
      <w:r w:rsidR="0045694B" w:rsidRPr="00E87CC9">
        <w:rPr>
          <w:rFonts w:ascii="Times New Roman" w:hAnsi="Times New Roman"/>
        </w:rPr>
        <w:t xml:space="preserve"> ar </w:t>
      </w:r>
      <w:r w:rsidRPr="00E87CC9">
        <w:rPr>
          <w:rFonts w:ascii="Times New Roman" w:hAnsi="Times New Roman"/>
        </w:rPr>
        <w:t>darbams vėluojant ne dėl Rangovo kaltės.</w:t>
      </w:r>
    </w:p>
    <w:p w14:paraId="6B3928CA" w14:textId="7ABD2CA5" w:rsidR="00E564AD" w:rsidRPr="00E87CC9" w:rsidRDefault="00E564AD" w:rsidP="00C43B8F">
      <w:pPr>
        <w:pStyle w:val="Sraopastraipa"/>
        <w:numPr>
          <w:ilvl w:val="1"/>
          <w:numId w:val="2"/>
        </w:numPr>
        <w:tabs>
          <w:tab w:val="left" w:pos="360"/>
          <w:tab w:val="left" w:pos="1276"/>
          <w:tab w:val="left" w:pos="1418"/>
        </w:tabs>
        <w:ind w:left="0" w:firstLine="851"/>
        <w:jc w:val="both"/>
        <w:rPr>
          <w:rFonts w:ascii="Times New Roman" w:hAnsi="Times New Roman"/>
        </w:rPr>
      </w:pPr>
      <w:r w:rsidRPr="00E87CC9">
        <w:rPr>
          <w:rFonts w:ascii="Times New Roman" w:hAnsi="Times New Roman"/>
        </w:rPr>
        <w:t xml:space="preserve">Rangovas dėl savo kaltės neužbaigęs Darbų iki nustatyto Darbų atlikimo termino, nurodyto Sutarties </w:t>
      </w:r>
      <w:r w:rsidR="003B4BA2" w:rsidRPr="00E87CC9">
        <w:rPr>
          <w:rFonts w:ascii="Times New Roman" w:hAnsi="Times New Roman"/>
        </w:rPr>
        <w:t>3</w:t>
      </w:r>
      <w:r w:rsidRPr="00E87CC9">
        <w:rPr>
          <w:rFonts w:ascii="Times New Roman" w:hAnsi="Times New Roman"/>
        </w:rPr>
        <w:t>.</w:t>
      </w:r>
      <w:r w:rsidR="003B4BA2" w:rsidRPr="00E87CC9">
        <w:rPr>
          <w:rFonts w:ascii="Times New Roman" w:hAnsi="Times New Roman"/>
        </w:rPr>
        <w:t>4</w:t>
      </w:r>
      <w:r w:rsidRPr="00E87CC9">
        <w:rPr>
          <w:rFonts w:ascii="Times New Roman" w:hAnsi="Times New Roman"/>
        </w:rPr>
        <w:t xml:space="preserve"> p., pabaigos ir nepateikęs Užsakovui pagrįstų įrodymų, pateisinančių Darbų vėlavimą sumoka Užsakovui netesybas </w:t>
      </w:r>
      <w:r w:rsidR="00E86543" w:rsidRPr="00E87CC9">
        <w:rPr>
          <w:rFonts w:ascii="Times New Roman" w:hAnsi="Times New Roman"/>
        </w:rPr>
        <w:t>–</w:t>
      </w:r>
      <w:r w:rsidRPr="00E87CC9">
        <w:rPr>
          <w:rFonts w:ascii="Times New Roman" w:hAnsi="Times New Roman"/>
        </w:rPr>
        <w:t xml:space="preserve"> 3.4 p. nurodyto dydžio delspinigius.</w:t>
      </w:r>
    </w:p>
    <w:p w14:paraId="0ADEB11E" w14:textId="77777777" w:rsidR="00AF7F80" w:rsidRPr="00E87CC9" w:rsidRDefault="00AF7F80" w:rsidP="00AF7F80">
      <w:pPr>
        <w:pStyle w:val="Sraopastraipa"/>
        <w:tabs>
          <w:tab w:val="left" w:pos="360"/>
          <w:tab w:val="left" w:pos="1276"/>
          <w:tab w:val="left" w:pos="1418"/>
        </w:tabs>
        <w:ind w:left="993"/>
        <w:jc w:val="both"/>
        <w:rPr>
          <w:rFonts w:ascii="Times New Roman" w:hAnsi="Times New Roman"/>
        </w:rPr>
      </w:pPr>
    </w:p>
    <w:p w14:paraId="0C94E8C0" w14:textId="77777777" w:rsidR="0002605A" w:rsidRPr="00E87CC9" w:rsidRDefault="0002605A" w:rsidP="0002605A">
      <w:pPr>
        <w:pStyle w:val="Sraopastraipa"/>
        <w:tabs>
          <w:tab w:val="left" w:pos="360"/>
          <w:tab w:val="left" w:pos="1276"/>
          <w:tab w:val="left" w:pos="1418"/>
        </w:tabs>
        <w:ind w:left="851"/>
        <w:jc w:val="both"/>
        <w:rPr>
          <w:rFonts w:ascii="Times New Roman" w:hAnsi="Times New Roman"/>
        </w:rPr>
      </w:pPr>
    </w:p>
    <w:p w14:paraId="5ECBF58B" w14:textId="722CA7E8" w:rsidR="003F1E30" w:rsidRPr="00E87CC9" w:rsidRDefault="0002605A" w:rsidP="00A815BC">
      <w:pPr>
        <w:pStyle w:val="Sraopastraipa"/>
        <w:numPr>
          <w:ilvl w:val="0"/>
          <w:numId w:val="2"/>
        </w:numPr>
        <w:tabs>
          <w:tab w:val="left" w:pos="0"/>
          <w:tab w:val="left" w:pos="284"/>
          <w:tab w:val="left" w:pos="1418"/>
        </w:tabs>
        <w:ind w:left="0" w:firstLine="0"/>
        <w:jc w:val="center"/>
        <w:rPr>
          <w:rFonts w:ascii="Times New Roman" w:hAnsi="Times New Roman"/>
          <w:b/>
        </w:rPr>
      </w:pPr>
      <w:r w:rsidRPr="00E87CC9">
        <w:rPr>
          <w:rFonts w:ascii="Times New Roman" w:hAnsi="Times New Roman"/>
          <w:b/>
        </w:rPr>
        <w:t>DARBŲ PERDAVIMAS-PRIĖMIMAS</w:t>
      </w:r>
    </w:p>
    <w:p w14:paraId="70927095" w14:textId="3CF6066E" w:rsidR="003F1E30" w:rsidRPr="00E87CC9" w:rsidRDefault="003F1E30" w:rsidP="003F1E30">
      <w:pPr>
        <w:tabs>
          <w:tab w:val="left" w:pos="360"/>
          <w:tab w:val="left" w:pos="1276"/>
          <w:tab w:val="left" w:pos="1418"/>
        </w:tabs>
        <w:jc w:val="center"/>
        <w:rPr>
          <w:rFonts w:ascii="Times New Roman" w:hAnsi="Times New Roman"/>
          <w:b/>
        </w:rPr>
      </w:pPr>
    </w:p>
    <w:p w14:paraId="36420D4D" w14:textId="49044A43" w:rsidR="00B32172"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Darbų </w:t>
      </w:r>
      <w:r w:rsidR="00631324" w:rsidRPr="00E87CC9">
        <w:rPr>
          <w:rFonts w:ascii="Times New Roman" w:hAnsi="Times New Roman"/>
        </w:rPr>
        <w:t>perdavimas-</w:t>
      </w:r>
      <w:r w:rsidRPr="00E87CC9">
        <w:rPr>
          <w:rFonts w:ascii="Times New Roman" w:hAnsi="Times New Roman"/>
        </w:rPr>
        <w:t xml:space="preserve">priėmimas atliekamas pasirašant Darbų </w:t>
      </w:r>
      <w:r w:rsidR="00631324" w:rsidRPr="00E87CC9">
        <w:rPr>
          <w:rFonts w:ascii="Times New Roman" w:hAnsi="Times New Roman"/>
        </w:rPr>
        <w:t>perdavimo</w:t>
      </w:r>
      <w:r w:rsidR="002C716E" w:rsidRPr="00E87CC9">
        <w:rPr>
          <w:rFonts w:ascii="Times New Roman" w:hAnsi="Times New Roman"/>
        </w:rPr>
        <w:t>-</w:t>
      </w:r>
      <w:r w:rsidRPr="00E87CC9">
        <w:rPr>
          <w:rFonts w:ascii="Times New Roman" w:hAnsi="Times New Roman"/>
        </w:rPr>
        <w:t>priėmimo aktą (toliau</w:t>
      </w:r>
      <w:r w:rsidR="00E86543" w:rsidRPr="00E87CC9">
        <w:rPr>
          <w:rFonts w:ascii="Times New Roman" w:hAnsi="Times New Roman"/>
        </w:rPr>
        <w:t xml:space="preserve"> </w:t>
      </w:r>
      <w:r w:rsidR="002C716E" w:rsidRPr="00E87CC9">
        <w:rPr>
          <w:rFonts w:ascii="Times New Roman" w:hAnsi="Times New Roman"/>
        </w:rPr>
        <w:t>–</w:t>
      </w:r>
      <w:r w:rsidR="00E86543" w:rsidRPr="00E87CC9">
        <w:rPr>
          <w:rFonts w:ascii="Times New Roman" w:hAnsi="Times New Roman"/>
        </w:rPr>
        <w:t xml:space="preserve"> </w:t>
      </w:r>
      <w:r w:rsidRPr="00E87CC9">
        <w:rPr>
          <w:rFonts w:ascii="Times New Roman" w:hAnsi="Times New Roman"/>
        </w:rPr>
        <w:t>Aktas). Rangovas pateikia 2 Aktų egzempliorius Užsakovui. Užsakovas per 3 (tris) darbo dienas nuo Aktų gavimo dienos juos patikrina ir pasirašo arba grąžina juos pataisyti, nurodydamas nepasirašymo priežastis. Grąžinti Aktai turi būti pataisyti ir pateikti Užsakovui per 3 (tris) darbo dienas.</w:t>
      </w:r>
    </w:p>
    <w:p w14:paraId="346E5FBA" w14:textId="5D2FAEFA"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Darbų perdavimo</w:t>
      </w:r>
      <w:r w:rsidR="002C716E" w:rsidRPr="00E87CC9">
        <w:rPr>
          <w:rFonts w:ascii="Times New Roman" w:hAnsi="Times New Roman"/>
        </w:rPr>
        <w:t>-</w:t>
      </w:r>
      <w:r w:rsidRPr="00E87CC9">
        <w:rPr>
          <w:rFonts w:ascii="Times New Roman" w:hAnsi="Times New Roman"/>
        </w:rPr>
        <w:t>priėmimo Aktą pasirašo: iš Rangovo pusės – Rangovo statybos vadovas arba įgaliotas asmuo, o iš Užsakovo pusės –</w:t>
      </w:r>
      <w:r w:rsidR="002C716E" w:rsidRPr="00E87CC9">
        <w:rPr>
          <w:rFonts w:ascii="Times New Roman" w:hAnsi="Times New Roman"/>
        </w:rPr>
        <w:t xml:space="preserve"> </w:t>
      </w:r>
      <w:r w:rsidR="009926C9" w:rsidRPr="00E87CC9">
        <w:rPr>
          <w:rFonts w:ascii="Times New Roman" w:hAnsi="Times New Roman"/>
        </w:rPr>
        <w:t>asmuo</w:t>
      </w:r>
      <w:r w:rsidR="002C716E" w:rsidRPr="00E87CC9">
        <w:rPr>
          <w:rFonts w:ascii="Times New Roman" w:hAnsi="Times New Roman"/>
        </w:rPr>
        <w:t>,</w:t>
      </w:r>
      <w:r w:rsidR="009926C9" w:rsidRPr="00E87CC9">
        <w:rPr>
          <w:rFonts w:ascii="Times New Roman" w:hAnsi="Times New Roman"/>
        </w:rPr>
        <w:t xml:space="preserve"> atsakingas už </w:t>
      </w:r>
      <w:r w:rsidRPr="00E87CC9">
        <w:rPr>
          <w:rFonts w:ascii="Times New Roman" w:hAnsi="Times New Roman"/>
        </w:rPr>
        <w:t xml:space="preserve">sutarties </w:t>
      </w:r>
      <w:r w:rsidR="009926C9" w:rsidRPr="00E87CC9">
        <w:rPr>
          <w:rFonts w:ascii="Times New Roman" w:hAnsi="Times New Roman"/>
        </w:rPr>
        <w:t>vykdymą</w:t>
      </w:r>
      <w:r w:rsidRPr="00E87CC9">
        <w:rPr>
          <w:rFonts w:ascii="Times New Roman" w:hAnsi="Times New Roman"/>
        </w:rPr>
        <w:t>.</w:t>
      </w:r>
    </w:p>
    <w:p w14:paraId="095B2D81" w14:textId="00AAAE85"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lastRenderedPageBreak/>
        <w:t xml:space="preserve">Užsakovui atsisakius priimti darbus ir nepasirašius Akto, Šalys surašo Defektų nustatymo aktą, kuriame nurodomi Darbų trūkumai ir terminai jiems pašalinti. Defektų nustatymo akte nurodytus trūkumus Rangovas pašalina savo jėgomis ir sąskaita. </w:t>
      </w:r>
    </w:p>
    <w:p w14:paraId="09ED538E" w14:textId="0C85B9D1" w:rsidR="003F1E30" w:rsidRPr="00E87CC9" w:rsidRDefault="003F1E30" w:rsidP="00C43B8F">
      <w:pPr>
        <w:pStyle w:val="Sraopastraipa"/>
        <w:numPr>
          <w:ilvl w:val="1"/>
          <w:numId w:val="2"/>
        </w:numPr>
        <w:tabs>
          <w:tab w:val="left" w:pos="567"/>
          <w:tab w:val="left" w:pos="1276"/>
          <w:tab w:val="left" w:pos="1418"/>
        </w:tabs>
        <w:ind w:left="0" w:firstLine="851"/>
        <w:jc w:val="both"/>
        <w:rPr>
          <w:rFonts w:ascii="Times New Roman" w:hAnsi="Times New Roman"/>
        </w:rPr>
      </w:pPr>
      <w:r w:rsidRPr="00E87CC9">
        <w:rPr>
          <w:rFonts w:ascii="Times New Roman" w:hAnsi="Times New Roman"/>
        </w:rPr>
        <w:t xml:space="preserve">Užsakovas turi teisę nepasirašyti Aktų ir neatlikti mokėjimų, kol Rangovas savo sąskaita nepašalina Defektiniame akte nurodytų trūkumų ir nekompensuoja nuostolių, jei tokie atsirastų arba kol Šalys nesusitaria (raštu) dėl jų kompensavimo tvarkos. </w:t>
      </w:r>
    </w:p>
    <w:p w14:paraId="70AB3012" w14:textId="77777777" w:rsidR="003F1E30" w:rsidRPr="00E87CC9" w:rsidRDefault="003F1E30" w:rsidP="003F1E30">
      <w:pPr>
        <w:ind w:firstLine="1296"/>
        <w:jc w:val="both"/>
        <w:rPr>
          <w:rFonts w:ascii="Times New Roman" w:hAnsi="Times New Roman"/>
        </w:rPr>
      </w:pPr>
    </w:p>
    <w:p w14:paraId="5A8DEEE2" w14:textId="77777777" w:rsidR="008C23F6" w:rsidRPr="00E87CC9" w:rsidRDefault="008C23F6" w:rsidP="00A815BC">
      <w:pPr>
        <w:pStyle w:val="Sraopastraipa"/>
        <w:numPr>
          <w:ilvl w:val="0"/>
          <w:numId w:val="2"/>
        </w:numPr>
        <w:tabs>
          <w:tab w:val="left" w:pos="284"/>
          <w:tab w:val="left" w:pos="851"/>
          <w:tab w:val="left" w:pos="1276"/>
          <w:tab w:val="left" w:pos="1418"/>
        </w:tabs>
        <w:ind w:left="0" w:firstLine="0"/>
        <w:jc w:val="center"/>
        <w:rPr>
          <w:rFonts w:ascii="Times New Roman" w:hAnsi="Times New Roman"/>
          <w:b/>
        </w:rPr>
      </w:pPr>
      <w:r w:rsidRPr="00E87CC9">
        <w:rPr>
          <w:rFonts w:ascii="Times New Roman" w:hAnsi="Times New Roman"/>
          <w:b/>
        </w:rPr>
        <w:t>SUTARTIES KAINA IR APMOKĖJIMAS</w:t>
      </w:r>
    </w:p>
    <w:p w14:paraId="121230DE" w14:textId="77777777" w:rsidR="008C23F6" w:rsidRPr="00E87CC9" w:rsidRDefault="008C23F6" w:rsidP="008C23F6">
      <w:pPr>
        <w:pStyle w:val="Sraopastraipa"/>
        <w:tabs>
          <w:tab w:val="left" w:pos="426"/>
          <w:tab w:val="left" w:pos="851"/>
          <w:tab w:val="left" w:pos="1276"/>
          <w:tab w:val="left" w:pos="1418"/>
        </w:tabs>
        <w:ind w:left="360"/>
        <w:rPr>
          <w:rFonts w:ascii="Times New Roman" w:hAnsi="Times New Roman"/>
          <w:b/>
        </w:rPr>
      </w:pPr>
    </w:p>
    <w:p w14:paraId="5EE9632D" w14:textId="449186E7" w:rsidR="008C23F6" w:rsidRPr="00E87CC9" w:rsidRDefault="008C23F6" w:rsidP="008C23F6">
      <w:pPr>
        <w:pStyle w:val="Sraopastraipa"/>
        <w:numPr>
          <w:ilvl w:val="1"/>
          <w:numId w:val="2"/>
        </w:numPr>
        <w:tabs>
          <w:tab w:val="left" w:pos="426"/>
          <w:tab w:val="left" w:pos="851"/>
          <w:tab w:val="left" w:pos="1276"/>
          <w:tab w:val="left" w:pos="1418"/>
        </w:tabs>
        <w:ind w:left="-142" w:firstLine="993"/>
        <w:jc w:val="both"/>
        <w:rPr>
          <w:rFonts w:ascii="Times New Roman" w:hAnsi="Times New Roman"/>
        </w:rPr>
      </w:pPr>
      <w:r w:rsidRPr="00E87CC9">
        <w:rPr>
          <w:rFonts w:ascii="Times New Roman" w:hAnsi="Times New Roman"/>
        </w:rPr>
        <w:t xml:space="preserve">Sutarties kaina </w:t>
      </w:r>
      <w:r w:rsidR="00C5249C" w:rsidRPr="00E87CC9">
        <w:rPr>
          <w:rFonts w:ascii="Times New Roman" w:hAnsi="Times New Roman"/>
        </w:rPr>
        <w:t xml:space="preserve">nurodyta </w:t>
      </w:r>
      <w:r w:rsidRPr="00E87CC9">
        <w:rPr>
          <w:rFonts w:ascii="Times New Roman" w:hAnsi="Times New Roman"/>
        </w:rPr>
        <w:t xml:space="preserve">yra 3.4 p. </w:t>
      </w:r>
      <w:r w:rsidR="00685717" w:rsidRPr="00E87CC9">
        <w:rPr>
          <w:rFonts w:ascii="Times New Roman" w:hAnsi="Times New Roman"/>
        </w:rPr>
        <w:t xml:space="preserve">Jei suma skaičiais neatitinka sumos žodžiais, teisinga laikoma suma žodžiais. </w:t>
      </w:r>
    </w:p>
    <w:p w14:paraId="3A8EADD5" w14:textId="77777777" w:rsidR="008C23F6" w:rsidRPr="00E87CC9"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E87CC9">
        <w:rPr>
          <w:rFonts w:ascii="Times New Roman" w:hAnsi="Times New Roman"/>
        </w:rPr>
        <w:t>Šiai Sutarčiai taikoma fiksuotos kainos kainodara. Bet koks kiekis, kuris gali būti nustatytas Veiklų sąraše ar sąnaudų kiekių žiniaraščiuose, jeigu jie pateikiami, – yra orientacinis (projektinis) ir neturi būti laikomas faktiniu ir tiksliu Darbų, kuriuos Rangovui reikia atlikti, kiekiu. Darbų faktinių kiekių neatitikimas orientaciniams (projektiniams) kiekiams, kurie gali būti nustatyti Veiklų sąraše ar sąnaudų kiekių žiniaraščiuose – priskiriamas Rangovo atsakomybei ir rizikai.</w:t>
      </w:r>
    </w:p>
    <w:p w14:paraId="51211DBA" w14:textId="135C26E2" w:rsidR="008C23F6" w:rsidRPr="00012304" w:rsidRDefault="003F4F2C"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color w:val="000000" w:themeColor="text1"/>
        </w:rPr>
        <w:t xml:space="preserve">Užsakovas su </w:t>
      </w:r>
      <w:r w:rsidR="008C23F6" w:rsidRPr="00012304">
        <w:rPr>
          <w:rFonts w:ascii="Times New Roman" w:hAnsi="Times New Roman"/>
          <w:color w:val="000000" w:themeColor="text1"/>
        </w:rPr>
        <w:t>Rangov</w:t>
      </w:r>
      <w:r w:rsidRPr="00012304">
        <w:rPr>
          <w:rFonts w:ascii="Times New Roman" w:hAnsi="Times New Roman"/>
          <w:color w:val="000000" w:themeColor="text1"/>
        </w:rPr>
        <w:t xml:space="preserve">u atsiskaito </w:t>
      </w:r>
      <w:r w:rsidR="008C23F6" w:rsidRPr="00012304">
        <w:rPr>
          <w:rFonts w:ascii="Times New Roman" w:hAnsi="Times New Roman"/>
          <w:color w:val="000000" w:themeColor="text1"/>
        </w:rPr>
        <w:t xml:space="preserve">tik tada, kai Šalys </w:t>
      </w:r>
      <w:r w:rsidR="008C23F6" w:rsidRPr="00012304">
        <w:rPr>
          <w:rFonts w:ascii="Times New Roman" w:hAnsi="Times New Roman"/>
        </w:rPr>
        <w:t>pasirašo Darbų perdavimo</w:t>
      </w:r>
      <w:r w:rsidR="00E86543" w:rsidRPr="00012304">
        <w:rPr>
          <w:rFonts w:ascii="Times New Roman" w:hAnsi="Times New Roman"/>
        </w:rPr>
        <w:t xml:space="preserve"> – </w:t>
      </w:r>
      <w:r w:rsidR="008C23F6" w:rsidRPr="00012304">
        <w:rPr>
          <w:rFonts w:ascii="Times New Roman" w:hAnsi="Times New Roman"/>
        </w:rPr>
        <w:t>priėmimo aktą</w:t>
      </w:r>
      <w:r w:rsidRPr="00012304">
        <w:rPr>
          <w:rFonts w:ascii="Times New Roman" w:hAnsi="Times New Roman"/>
        </w:rPr>
        <w:t xml:space="preserve"> (toliau – Aktas)</w:t>
      </w:r>
      <w:r w:rsidR="008C23F6" w:rsidRPr="00012304">
        <w:rPr>
          <w:rFonts w:ascii="Times New Roman" w:hAnsi="Times New Roman"/>
        </w:rPr>
        <w:t xml:space="preserve"> ir Rangovas ištaiso visus defektus, įvardintus Darbų perdavimo</w:t>
      </w:r>
      <w:r w:rsidR="00E86543" w:rsidRPr="00012304">
        <w:rPr>
          <w:rFonts w:ascii="Times New Roman" w:hAnsi="Times New Roman"/>
        </w:rPr>
        <w:t xml:space="preserve"> – </w:t>
      </w:r>
      <w:r w:rsidR="008C23F6" w:rsidRPr="00012304">
        <w:rPr>
          <w:rFonts w:ascii="Times New Roman" w:hAnsi="Times New Roman"/>
        </w:rPr>
        <w:t>priėmimo metu</w:t>
      </w:r>
      <w:r w:rsidRPr="00012304">
        <w:rPr>
          <w:rFonts w:ascii="Times New Roman" w:hAnsi="Times New Roman"/>
        </w:rPr>
        <w:t xml:space="preserve"> (jeigu tokių yra) ir Rangovas kartu su pasirašytu Aktu  </w:t>
      </w:r>
      <w:r w:rsidRPr="00012304">
        <w:rPr>
          <w:rFonts w:ascii="Times New Roman" w:hAnsi="Times New Roman"/>
          <w:color w:val="000000" w:themeColor="text1"/>
        </w:rPr>
        <w:t xml:space="preserve">per informacinę sistemą </w:t>
      </w:r>
      <w:r w:rsidR="00967D69">
        <w:rPr>
          <w:rFonts w:ascii="Times New Roman" w:hAnsi="Times New Roman"/>
          <w:color w:val="000000" w:themeColor="text1"/>
        </w:rPr>
        <w:t>SABIS</w:t>
      </w:r>
      <w:r w:rsidR="005F3B52">
        <w:rPr>
          <w:rFonts w:ascii="Times New Roman" w:hAnsi="Times New Roman"/>
          <w:color w:val="000000" w:themeColor="text1"/>
        </w:rPr>
        <w:t xml:space="preserve"> </w:t>
      </w:r>
      <w:r w:rsidRPr="00012304">
        <w:rPr>
          <w:rFonts w:ascii="Times New Roman" w:hAnsi="Times New Roman"/>
          <w:color w:val="000000" w:themeColor="text1"/>
        </w:rPr>
        <w:t xml:space="preserve"> pateikia PVM sąskaitą faktūrą.</w:t>
      </w:r>
    </w:p>
    <w:p w14:paraId="22866FCB" w14:textId="540CFA86" w:rsidR="008C23F6"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 xml:space="preserve">Užsakovas privalo </w:t>
      </w:r>
      <w:r w:rsidR="00FD6D8A" w:rsidRPr="00012304">
        <w:rPr>
          <w:rFonts w:ascii="Times New Roman" w:hAnsi="Times New Roman"/>
        </w:rPr>
        <w:t>su</w:t>
      </w:r>
      <w:r w:rsidRPr="00012304">
        <w:rPr>
          <w:rFonts w:ascii="Times New Roman" w:hAnsi="Times New Roman"/>
        </w:rPr>
        <w:t>mokėti Rangovui per 3.4 p. nurodytą dienų skaičių nuo Rangovo pateiktų mokėjimo dokumentų patvirtinimo.</w:t>
      </w:r>
    </w:p>
    <w:p w14:paraId="1A7B7AC4" w14:textId="77777777" w:rsidR="008C23F6"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Jeigu Rangovas negauna mokėjimo, Sutarties sąlygų 3.4 p. nurodytu terminu, tai jis turi teisę į delspinigius. Delspinigių dėl vėluojančio mokėjimo dydis yra nurodytas 3.4 p.</w:t>
      </w:r>
    </w:p>
    <w:p w14:paraId="4FE5DE8D" w14:textId="7527995F" w:rsidR="00FC72D1" w:rsidRPr="00012304" w:rsidRDefault="008C23F6" w:rsidP="00E2442D">
      <w:pPr>
        <w:pStyle w:val="Sraopastraipa"/>
        <w:numPr>
          <w:ilvl w:val="1"/>
          <w:numId w:val="2"/>
        </w:numPr>
        <w:tabs>
          <w:tab w:val="left" w:pos="426"/>
          <w:tab w:val="left" w:pos="851"/>
          <w:tab w:val="left" w:pos="1276"/>
          <w:tab w:val="left" w:pos="1418"/>
        </w:tabs>
        <w:ind w:left="0" w:firstLine="851"/>
        <w:jc w:val="both"/>
        <w:rPr>
          <w:rFonts w:ascii="Times New Roman" w:hAnsi="Times New Roman"/>
        </w:rPr>
      </w:pPr>
      <w:r w:rsidRPr="00012304">
        <w:rPr>
          <w:rFonts w:ascii="Times New Roman" w:hAnsi="Times New Roman"/>
        </w:rPr>
        <w:t>Sutarties kaina Sutarties galiojimo metu nekeičiama</w:t>
      </w:r>
      <w:r w:rsidR="00F22628" w:rsidRPr="00012304">
        <w:rPr>
          <w:rFonts w:ascii="Times New Roman" w:hAnsi="Times New Roman"/>
        </w:rPr>
        <w:t>.</w:t>
      </w:r>
    </w:p>
    <w:p w14:paraId="51125446" w14:textId="77777777" w:rsidR="00121726" w:rsidRPr="00E87CC9" w:rsidRDefault="00121726" w:rsidP="00121726">
      <w:pPr>
        <w:pStyle w:val="Sraopastraipa"/>
        <w:tabs>
          <w:tab w:val="left" w:pos="426"/>
          <w:tab w:val="left" w:pos="1134"/>
          <w:tab w:val="left" w:pos="1276"/>
          <w:tab w:val="left" w:pos="1418"/>
          <w:tab w:val="left" w:pos="1560"/>
        </w:tabs>
        <w:ind w:left="851"/>
        <w:jc w:val="both"/>
        <w:rPr>
          <w:rFonts w:ascii="Times New Roman" w:hAnsi="Times New Roman"/>
        </w:rPr>
      </w:pPr>
    </w:p>
    <w:p w14:paraId="4737E77B" w14:textId="77777777" w:rsidR="00121726" w:rsidRPr="00E87CC9" w:rsidRDefault="00121726" w:rsidP="008B3F10">
      <w:pPr>
        <w:pStyle w:val="Sraopastraipa"/>
        <w:numPr>
          <w:ilvl w:val="0"/>
          <w:numId w:val="2"/>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ATSAKOMYBĖ UŽ DEFEKTUS, GARANTIJOS</w:t>
      </w:r>
    </w:p>
    <w:p w14:paraId="46B842A8"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rPr>
      </w:pPr>
    </w:p>
    <w:p w14:paraId="25E2133B" w14:textId="7CD92A9D" w:rsidR="00121726" w:rsidRPr="00012304"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Užsakovas, nustatęs Darbų trūkumus ar kitokius nukrypimus nuo Sutarties po Darbų perdavimo</w:t>
      </w:r>
      <w:r w:rsidR="002C716E" w:rsidRPr="00E87CC9">
        <w:rPr>
          <w:rFonts w:ascii="Times New Roman" w:hAnsi="Times New Roman"/>
        </w:rPr>
        <w:t>-</w:t>
      </w:r>
      <w:r w:rsidRPr="00E87CC9">
        <w:rPr>
          <w:rFonts w:ascii="Times New Roman" w:hAnsi="Times New Roman"/>
        </w:rPr>
        <w:t xml:space="preserve">priėmimo, jei tie trūkumai ar nukrypimai negalėjo būti nustatyti perimant Darbą (paslėpti trūkumai arba atsiradę statinio garantinio naudojimo metu), taip pat, jei jie buvo Rangovo tyčia paslėpti, privalo apie juos </w:t>
      </w:r>
      <w:r w:rsidRPr="00012304">
        <w:rPr>
          <w:rFonts w:ascii="Times New Roman" w:hAnsi="Times New Roman"/>
        </w:rPr>
        <w:t xml:space="preserve">raštu pranešti Rangovui. </w:t>
      </w:r>
    </w:p>
    <w:p w14:paraId="6D087CFF" w14:textId="77777777" w:rsidR="00121726" w:rsidRPr="00012304" w:rsidRDefault="00121726" w:rsidP="00121726">
      <w:pPr>
        <w:pStyle w:val="Sraopastraipa"/>
        <w:numPr>
          <w:ilvl w:val="1"/>
          <w:numId w:val="2"/>
        </w:numPr>
        <w:tabs>
          <w:tab w:val="left" w:pos="426"/>
          <w:tab w:val="left" w:pos="1134"/>
          <w:tab w:val="left" w:pos="1276"/>
          <w:tab w:val="left" w:pos="1418"/>
          <w:tab w:val="left" w:pos="1560"/>
        </w:tabs>
        <w:ind w:left="0" w:firstLine="851"/>
        <w:jc w:val="both"/>
        <w:rPr>
          <w:rFonts w:ascii="Times New Roman" w:hAnsi="Times New Roman"/>
          <w:color w:val="000000" w:themeColor="text1"/>
        </w:rPr>
      </w:pPr>
      <w:r w:rsidRPr="00012304">
        <w:rPr>
          <w:rFonts w:ascii="Times New Roman" w:hAnsi="Times New Roman"/>
        </w:rPr>
        <w:t xml:space="preserve">Darbų garantinis terminas nustatomas 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 savo sąskaita ir rizika atlikti </w:t>
      </w:r>
      <w:r w:rsidRPr="00012304">
        <w:rPr>
          <w:rFonts w:ascii="Times New Roman" w:hAnsi="Times New Roman"/>
          <w:color w:val="000000" w:themeColor="text1"/>
        </w:rPr>
        <w:t>Darbus, jeigu tie Darbai susiję su Sutarties neatitinkančiomis Medžiagomis, netinkama Darbų kokybe arba bet kurio Rangovo įsipareigojimo pagal Sutartį neįvykdymu. Jei garantinio laikotarpio metu Užsakovo, statinio naudotojo ir Rangovo atstovams tiriant defektus ir jų atsiradimo priežastis nustatoma, kad defektų atsiradimo priežastis yra netinkamas statinio eksploatavimas, Užsakovas neprivalo padengti Rangovo ar jo įgalioto atstovo patirtų transporto ir kitokių (jei tokių būtų) išlaidų.</w:t>
      </w:r>
    </w:p>
    <w:p w14:paraId="781B39C8" w14:textId="77777777" w:rsidR="00121726" w:rsidRPr="00012304"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47849AFA" w14:textId="13FB7B0F" w:rsidR="00121726" w:rsidRPr="00E87CC9" w:rsidRDefault="00121726" w:rsidP="008B3F10">
      <w:pPr>
        <w:pStyle w:val="Sraopastraipa"/>
        <w:numPr>
          <w:ilvl w:val="0"/>
          <w:numId w:val="5"/>
        </w:numPr>
        <w:tabs>
          <w:tab w:val="left" w:pos="0"/>
          <w:tab w:val="left" w:pos="426"/>
          <w:tab w:val="left" w:pos="1276"/>
          <w:tab w:val="left" w:pos="1418"/>
          <w:tab w:val="left" w:pos="1560"/>
        </w:tabs>
        <w:ind w:left="0" w:firstLine="0"/>
        <w:jc w:val="center"/>
        <w:rPr>
          <w:rFonts w:ascii="Times New Roman" w:hAnsi="Times New Roman"/>
          <w:b/>
          <w:color w:val="000000" w:themeColor="text1"/>
        </w:rPr>
      </w:pPr>
      <w:r w:rsidRPr="00012304">
        <w:rPr>
          <w:rFonts w:ascii="Times New Roman" w:hAnsi="Times New Roman"/>
          <w:b/>
          <w:color w:val="000000" w:themeColor="text1"/>
        </w:rPr>
        <w:t>SUTARTIES ESMINIS PAŽEIDIMAS</w:t>
      </w:r>
      <w:r w:rsidRPr="00E87CC9">
        <w:rPr>
          <w:rFonts w:ascii="Times New Roman" w:hAnsi="Times New Roman"/>
          <w:b/>
          <w:color w:val="000000" w:themeColor="text1"/>
        </w:rPr>
        <w:t xml:space="preserve"> IR NUTRAUKIMAS</w:t>
      </w:r>
    </w:p>
    <w:p w14:paraId="453A4342" w14:textId="77777777" w:rsidR="00121726" w:rsidRPr="00E87CC9" w:rsidRDefault="00121726" w:rsidP="00121726">
      <w:pPr>
        <w:pStyle w:val="Sraopastraipa"/>
        <w:tabs>
          <w:tab w:val="left" w:pos="426"/>
          <w:tab w:val="left" w:pos="1134"/>
          <w:tab w:val="left" w:pos="1276"/>
          <w:tab w:val="left" w:pos="1418"/>
          <w:tab w:val="left" w:pos="1560"/>
        </w:tabs>
        <w:ind w:left="360"/>
        <w:rPr>
          <w:rFonts w:ascii="Times New Roman" w:hAnsi="Times New Roman"/>
          <w:b/>
          <w:color w:val="000000" w:themeColor="text1"/>
        </w:rPr>
      </w:pPr>
    </w:p>
    <w:p w14:paraId="67331E08" w14:textId="206ED88B"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Jeigu Rangovas nevykdo arba netinkamai vykdo kuriuos nors įsipareigojimus pagal Sutartį, tai </w:t>
      </w:r>
      <w:r w:rsidR="000B6731" w:rsidRPr="00E87CC9">
        <w:rPr>
          <w:rFonts w:ascii="Times New Roman" w:hAnsi="Times New Roman"/>
          <w:color w:val="000000" w:themeColor="text1"/>
        </w:rPr>
        <w:t>Užsakovas</w:t>
      </w:r>
      <w:r w:rsidRPr="00E87CC9">
        <w:rPr>
          <w:rFonts w:ascii="Times New Roman" w:hAnsi="Times New Roman"/>
          <w:color w:val="000000" w:themeColor="text1"/>
        </w:rPr>
        <w:t xml:space="preserve"> raštu gali Rangovui nurodyti įvykdyti įsipareigojimus arba ištaisyti netinkamai atliktus Darbus per pagrįstai tinkamą laiką</w:t>
      </w:r>
      <w:r w:rsidR="006B4C8A">
        <w:rPr>
          <w:rFonts w:ascii="Times New Roman" w:hAnsi="Times New Roman"/>
          <w:color w:val="000000" w:themeColor="text1"/>
        </w:rPr>
        <w:t>.</w:t>
      </w:r>
    </w:p>
    <w:p w14:paraId="2F13F7B1" w14:textId="354B707D" w:rsidR="00121726" w:rsidRPr="00E87CC9" w:rsidRDefault="00121726" w:rsidP="00121726">
      <w:pPr>
        <w:pStyle w:val="Sraopastraipa"/>
        <w:numPr>
          <w:ilvl w:val="1"/>
          <w:numId w:val="5"/>
        </w:numPr>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Užsakovas turi teisę, prieš 14 dienų apie tai pranešęs Rangovui, nutraukti Sutartį ir </w:t>
      </w:r>
      <w:r w:rsidR="00E562D0" w:rsidRPr="00E87CC9">
        <w:rPr>
          <w:rFonts w:ascii="Times New Roman" w:hAnsi="Times New Roman"/>
          <w:color w:val="000000" w:themeColor="text1"/>
        </w:rPr>
        <w:t xml:space="preserve">nurodyti Rangovui pasišalinti </w:t>
      </w:r>
      <w:r w:rsidRPr="00E87CC9">
        <w:rPr>
          <w:rFonts w:ascii="Times New Roman" w:hAnsi="Times New Roman"/>
          <w:color w:val="000000" w:themeColor="text1"/>
        </w:rPr>
        <w:t xml:space="preserve">iš Statybvietės dėl šių esminių sutarties pažeidimų, jei Rangovas: </w:t>
      </w:r>
    </w:p>
    <w:p w14:paraId="2C121286" w14:textId="40399AC7"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.2.1. nevykdo Sutarties sąlygų </w:t>
      </w:r>
      <w:r w:rsidR="000B6731" w:rsidRPr="00E87CC9">
        <w:rPr>
          <w:rFonts w:ascii="Times New Roman" w:hAnsi="Times New Roman"/>
          <w:color w:val="000000" w:themeColor="text1"/>
        </w:rPr>
        <w:t>Užsakovo</w:t>
      </w:r>
      <w:r w:rsidRPr="00E87CC9">
        <w:rPr>
          <w:rFonts w:ascii="Times New Roman" w:hAnsi="Times New Roman"/>
          <w:color w:val="000000" w:themeColor="text1"/>
        </w:rPr>
        <w:t xml:space="preserve"> nurodymų ir dėl to Užsakovas iš esmės negauna Darbų rezultato, kokio tikėjosi</w:t>
      </w:r>
      <w:r w:rsidR="00AF6CEB" w:rsidRPr="00E87CC9">
        <w:rPr>
          <w:rFonts w:ascii="Times New Roman" w:hAnsi="Times New Roman"/>
          <w:color w:val="000000" w:themeColor="text1"/>
        </w:rPr>
        <w:t>;</w:t>
      </w:r>
    </w:p>
    <w:p w14:paraId="384FDEB7" w14:textId="6BE04324" w:rsidR="00121726" w:rsidRPr="00E87CC9" w:rsidRDefault="00121726" w:rsidP="00121726">
      <w:pPr>
        <w:pStyle w:val="Sraopastraipa"/>
        <w:tabs>
          <w:tab w:val="left" w:pos="426"/>
          <w:tab w:val="left" w:pos="1134"/>
          <w:tab w:val="left" w:pos="1276"/>
          <w:tab w:val="left" w:pos="1418"/>
        </w:tabs>
        <w:ind w:left="0" w:firstLine="851"/>
        <w:jc w:val="both"/>
        <w:rPr>
          <w:rFonts w:ascii="Times New Roman" w:hAnsi="Times New Roman"/>
        </w:rPr>
      </w:pPr>
      <w:r w:rsidRPr="00E87CC9">
        <w:rPr>
          <w:rFonts w:ascii="Times New Roman" w:hAnsi="Times New Roman"/>
          <w:color w:val="000000" w:themeColor="text1"/>
        </w:rPr>
        <w:t>1</w:t>
      </w:r>
      <w:r w:rsidR="006F07AD" w:rsidRPr="00E87CC9">
        <w:rPr>
          <w:rFonts w:ascii="Times New Roman" w:hAnsi="Times New Roman"/>
          <w:color w:val="000000" w:themeColor="text1"/>
        </w:rPr>
        <w:t>1</w:t>
      </w:r>
      <w:r w:rsidRPr="00E87CC9">
        <w:rPr>
          <w:rFonts w:ascii="Times New Roman" w:hAnsi="Times New Roman"/>
          <w:color w:val="000000" w:themeColor="text1"/>
        </w:rPr>
        <w:t xml:space="preserve">.2.3. nepradeda laiku </w:t>
      </w:r>
      <w:r w:rsidRPr="00E87CC9">
        <w:rPr>
          <w:rFonts w:ascii="Times New Roman" w:hAnsi="Times New Roman"/>
        </w:rPr>
        <w:t>vykdyti Darbų, kitaip aiškiai parodo ketinimą netęsti savo įsipareigojimų pagal Sutartį arba nevykdo Darbų pagal Veiklų sąrašą ir nurodytą grafiką ir tampa aišku, kad juos baigti iki Darbų atlikimo termino pabaigos neįmanoma.</w:t>
      </w:r>
    </w:p>
    <w:p w14:paraId="4333320A" w14:textId="77777777" w:rsidR="00121726" w:rsidRPr="00E87CC9" w:rsidRDefault="00121726" w:rsidP="00121726">
      <w:pPr>
        <w:pStyle w:val="Sraopastraipa"/>
        <w:tabs>
          <w:tab w:val="left" w:pos="426"/>
          <w:tab w:val="left" w:pos="1134"/>
          <w:tab w:val="left" w:pos="1276"/>
          <w:tab w:val="left" w:pos="1418"/>
          <w:tab w:val="left" w:pos="1560"/>
        </w:tabs>
        <w:ind w:left="0" w:firstLine="851"/>
        <w:rPr>
          <w:rFonts w:ascii="Times New Roman" w:hAnsi="Times New Roman"/>
        </w:rPr>
      </w:pPr>
    </w:p>
    <w:p w14:paraId="1E137670" w14:textId="7F993E77" w:rsidR="00BC4DDB" w:rsidRPr="00E87CC9" w:rsidRDefault="00BC4DDB" w:rsidP="00220D1D">
      <w:pPr>
        <w:pStyle w:val="Sraopastraipa"/>
        <w:numPr>
          <w:ilvl w:val="0"/>
          <w:numId w:val="8"/>
        </w:numPr>
        <w:tabs>
          <w:tab w:val="left" w:pos="0"/>
          <w:tab w:val="left" w:pos="426"/>
          <w:tab w:val="left" w:pos="1276"/>
          <w:tab w:val="left" w:pos="1418"/>
          <w:tab w:val="left" w:pos="1560"/>
        </w:tabs>
        <w:ind w:left="0" w:firstLine="0"/>
        <w:jc w:val="center"/>
        <w:rPr>
          <w:rFonts w:ascii="Times New Roman" w:hAnsi="Times New Roman"/>
          <w:b/>
        </w:rPr>
      </w:pPr>
      <w:r w:rsidRPr="00E87CC9">
        <w:rPr>
          <w:rFonts w:ascii="Times New Roman" w:hAnsi="Times New Roman"/>
          <w:b/>
        </w:rPr>
        <w:t>GINČAI</w:t>
      </w:r>
    </w:p>
    <w:p w14:paraId="3D7D9F23" w14:textId="77777777" w:rsidR="008B3F10" w:rsidRPr="00E87CC9" w:rsidRDefault="008B3F10" w:rsidP="008B3F10">
      <w:pPr>
        <w:pStyle w:val="Sraopastraipa"/>
        <w:tabs>
          <w:tab w:val="left" w:pos="426"/>
          <w:tab w:val="left" w:pos="1134"/>
          <w:tab w:val="left" w:pos="1276"/>
          <w:tab w:val="left" w:pos="1418"/>
          <w:tab w:val="left" w:pos="1560"/>
        </w:tabs>
        <w:ind w:left="480"/>
        <w:rPr>
          <w:rFonts w:ascii="Times New Roman" w:hAnsi="Times New Roman"/>
          <w:b/>
        </w:rPr>
      </w:pPr>
    </w:p>
    <w:p w14:paraId="2798C89E" w14:textId="77777777" w:rsidR="000D12C1" w:rsidRPr="00E87CC9" w:rsidRDefault="000D12C1" w:rsidP="006F07AD">
      <w:pPr>
        <w:pStyle w:val="Sraopastraipa"/>
        <w:numPr>
          <w:ilvl w:val="1"/>
          <w:numId w:val="8"/>
        </w:numPr>
        <w:tabs>
          <w:tab w:val="left" w:pos="709"/>
          <w:tab w:val="left" w:pos="851"/>
          <w:tab w:val="left" w:pos="1134"/>
          <w:tab w:val="left" w:pos="1276"/>
          <w:tab w:val="left" w:pos="1418"/>
        </w:tabs>
        <w:ind w:left="0" w:firstLine="851"/>
        <w:jc w:val="both"/>
        <w:rPr>
          <w:rFonts w:ascii="Times New Roman" w:hAnsi="Times New Roman"/>
          <w:color w:val="000000" w:themeColor="text1"/>
        </w:rPr>
      </w:pPr>
      <w:r w:rsidRPr="00E87CC9">
        <w:rPr>
          <w:rFonts w:ascii="Times New Roman" w:hAnsi="Times New Roman"/>
          <w:color w:val="000000" w:themeColor="text1"/>
        </w:rPr>
        <w:lastRenderedPageBreak/>
        <w:t xml:space="preserve">Sutartis aiškinama, visi joje neaptarti klausimai ir visi ginčai, kylantys iš Sutarties ar su ja susiję, sprendžiami remiantis Lietuvos Respublikos teise. </w:t>
      </w:r>
    </w:p>
    <w:p w14:paraId="7621D1C1" w14:textId="5FA34D56" w:rsidR="00BC4DDB" w:rsidRPr="00E87CC9" w:rsidRDefault="000D12C1" w:rsidP="006F07AD">
      <w:pPr>
        <w:pStyle w:val="Sraopastraipa"/>
        <w:numPr>
          <w:ilvl w:val="1"/>
          <w:numId w:val="8"/>
        </w:numPr>
        <w:tabs>
          <w:tab w:val="left" w:pos="709"/>
          <w:tab w:val="left" w:pos="1134"/>
          <w:tab w:val="left" w:pos="1276"/>
          <w:tab w:val="left" w:pos="1418"/>
          <w:tab w:val="left" w:pos="1560"/>
        </w:tabs>
        <w:ind w:left="0" w:firstLine="851"/>
        <w:jc w:val="both"/>
        <w:rPr>
          <w:rFonts w:ascii="Times New Roman" w:hAnsi="Times New Roman"/>
          <w:color w:val="000000" w:themeColor="text1"/>
        </w:rPr>
      </w:pPr>
      <w:r w:rsidRPr="00E87CC9">
        <w:rPr>
          <w:rFonts w:ascii="Times New Roman" w:hAnsi="Times New Roman"/>
          <w:color w:val="000000" w:themeColor="text1"/>
        </w:rPr>
        <w:t xml:space="preserve">Visi ginčai, kylantys iš Sutarties ar su ja susiję, sprendžiami derybų būdu. Jei Šalims nepavyksta išspręsti ginčo derybų būdu, ginčas sprendžiamas kompetentingame Lietuvos Respublikos teisme. Teritorinis teismingumas nustatomas pagal Užsakovo buveinės vietą. </w:t>
      </w:r>
    </w:p>
    <w:p w14:paraId="16DABFE6" w14:textId="77777777" w:rsidR="000D12C1" w:rsidRPr="00E87CC9" w:rsidRDefault="000D12C1" w:rsidP="000D12C1">
      <w:pPr>
        <w:pStyle w:val="Sraopastraipa"/>
        <w:tabs>
          <w:tab w:val="left" w:pos="709"/>
          <w:tab w:val="left" w:pos="1134"/>
          <w:tab w:val="left" w:pos="1276"/>
          <w:tab w:val="left" w:pos="1418"/>
          <w:tab w:val="left" w:pos="1560"/>
        </w:tabs>
        <w:ind w:left="851"/>
        <w:jc w:val="both"/>
        <w:rPr>
          <w:rFonts w:ascii="Times New Roman" w:hAnsi="Times New Roman"/>
          <w:color w:val="000000" w:themeColor="text1"/>
        </w:rPr>
      </w:pPr>
    </w:p>
    <w:p w14:paraId="0A78D127" w14:textId="50C9ED87" w:rsidR="00BC4DDB" w:rsidRPr="00E87CC9" w:rsidRDefault="00BC4DDB" w:rsidP="00220D1D">
      <w:pPr>
        <w:pStyle w:val="Sraopastraipa"/>
        <w:numPr>
          <w:ilvl w:val="0"/>
          <w:numId w:val="10"/>
        </w:numPr>
        <w:tabs>
          <w:tab w:val="left" w:pos="426"/>
          <w:tab w:val="left" w:pos="1134"/>
          <w:tab w:val="left" w:pos="1276"/>
          <w:tab w:val="left" w:pos="1418"/>
          <w:tab w:val="left" w:pos="1560"/>
        </w:tabs>
        <w:ind w:left="0" w:firstLine="0"/>
        <w:jc w:val="center"/>
        <w:rPr>
          <w:rFonts w:ascii="Times New Roman" w:hAnsi="Times New Roman"/>
          <w:b/>
        </w:rPr>
      </w:pPr>
      <w:r w:rsidRPr="00E87CC9">
        <w:rPr>
          <w:rFonts w:ascii="Times New Roman" w:hAnsi="Times New Roman"/>
          <w:b/>
        </w:rPr>
        <w:t>NENUGALIMA JĖGA</w:t>
      </w:r>
    </w:p>
    <w:p w14:paraId="57FC7858"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0BA1A422"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Šalis gali būti visiškai ar iš dalies atleidžiama nuo atsakomybės už Sutarties nevykdymą dėl nenugalimos jėgos </w:t>
      </w:r>
      <w:r w:rsidRPr="00E87CC9">
        <w:rPr>
          <w:rFonts w:ascii="Times New Roman" w:hAnsi="Times New Roman"/>
          <w:i/>
          <w:iCs/>
        </w:rPr>
        <w:t>(force majeure)</w:t>
      </w:r>
      <w:r w:rsidRPr="00E87CC9">
        <w:rPr>
          <w:rFonts w:ascii="Times New Roman" w:hAnsi="Times New Roman"/>
        </w:rPr>
        <w:t xml:space="preserve">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53226FDC" w14:textId="77777777" w:rsidR="00551174"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Nenugalima jėga </w:t>
      </w:r>
      <w:r w:rsidRPr="00E87CC9">
        <w:rPr>
          <w:rFonts w:ascii="Times New Roman" w:hAnsi="Times New Roman"/>
          <w:i/>
          <w:iCs/>
        </w:rPr>
        <w:t>(force majeure)</w:t>
      </w:r>
      <w:r w:rsidRPr="00E87CC9">
        <w:rPr>
          <w:rFonts w:ascii="Times New Roman" w:hAnsi="Times New Roman"/>
        </w:rPr>
        <w:t xml:space="preserve"> nelaikoma tai, kad rinkoje nėra reikalingų prievolei vykdyti prekių, Šalis neturi reikiamų finansinių išteklių arba Šalies kontrahentai pažeidžia savo prievoles. Nenugalima jėga </w:t>
      </w:r>
      <w:r w:rsidRPr="00E87CC9">
        <w:rPr>
          <w:rFonts w:ascii="Times New Roman" w:hAnsi="Times New Roman"/>
          <w:i/>
          <w:iCs/>
        </w:rPr>
        <w:t>(force majeure)</w:t>
      </w:r>
      <w:r w:rsidRPr="00E87CC9">
        <w:rPr>
          <w:rFonts w:ascii="Times New Roman" w:hAnsi="Times New Roman"/>
        </w:rPr>
        <w:t xml:space="preserv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B2A3E02" w14:textId="77777777" w:rsidR="00BC4DDB" w:rsidRPr="00E87CC9" w:rsidRDefault="00BC4DDB" w:rsidP="00AE0049">
      <w:pPr>
        <w:pStyle w:val="Sraopastraipa"/>
        <w:numPr>
          <w:ilvl w:val="1"/>
          <w:numId w:val="10"/>
        </w:numPr>
        <w:tabs>
          <w:tab w:val="left" w:pos="709"/>
          <w:tab w:val="left" w:pos="851"/>
          <w:tab w:val="left" w:pos="1134"/>
          <w:tab w:val="left" w:pos="1276"/>
          <w:tab w:val="left" w:pos="1418"/>
          <w:tab w:val="left" w:pos="1560"/>
        </w:tabs>
        <w:ind w:left="0" w:firstLine="851"/>
        <w:jc w:val="both"/>
        <w:rPr>
          <w:rFonts w:ascii="Times New Roman" w:hAnsi="Times New Roman"/>
        </w:rPr>
      </w:pPr>
      <w:r w:rsidRPr="00E87CC9">
        <w:rPr>
          <w:rFonts w:ascii="Times New Roman" w:hAnsi="Times New Roman"/>
        </w:rPr>
        <w:t xml:space="preserve">Sutartis baigiasi kitos Šalies reikalavimu, kai ją įvykdyti kitai Šaliai neįmanoma dėl nenugalimos jėgos </w:t>
      </w:r>
      <w:r w:rsidRPr="00E87CC9">
        <w:rPr>
          <w:rFonts w:ascii="Times New Roman" w:hAnsi="Times New Roman"/>
          <w:i/>
          <w:iCs/>
        </w:rPr>
        <w:t>(force majeure)</w:t>
      </w:r>
      <w:r w:rsidRPr="00E87CC9">
        <w:rPr>
          <w:rFonts w:ascii="Times New Roman" w:hAnsi="Times New Roman"/>
        </w:rPr>
        <w:t>.</w:t>
      </w:r>
    </w:p>
    <w:p w14:paraId="4E99D2EE" w14:textId="77777777" w:rsidR="00BC4DDB" w:rsidRPr="00E87CC9" w:rsidRDefault="00BC4DDB" w:rsidP="00BC4DDB">
      <w:pPr>
        <w:pStyle w:val="Sraopastraipa"/>
        <w:tabs>
          <w:tab w:val="left" w:pos="709"/>
          <w:tab w:val="left" w:pos="1134"/>
          <w:tab w:val="left" w:pos="1276"/>
          <w:tab w:val="left" w:pos="1418"/>
          <w:tab w:val="left" w:pos="1560"/>
        </w:tabs>
        <w:ind w:left="851"/>
        <w:jc w:val="both"/>
        <w:rPr>
          <w:rFonts w:ascii="Times New Roman" w:hAnsi="Times New Roman"/>
        </w:rPr>
      </w:pPr>
    </w:p>
    <w:p w14:paraId="51C8C7DB" w14:textId="603935E3" w:rsidR="00F01F2F" w:rsidRPr="00E87CC9" w:rsidRDefault="00F01F2F" w:rsidP="00F01F2F">
      <w:pPr>
        <w:pStyle w:val="Sraopastraipa"/>
        <w:numPr>
          <w:ilvl w:val="0"/>
          <w:numId w:val="10"/>
        </w:numPr>
        <w:tabs>
          <w:tab w:val="left" w:pos="1309"/>
        </w:tabs>
        <w:jc w:val="center"/>
        <w:rPr>
          <w:rFonts w:ascii="Times New Roman" w:hAnsi="Times New Roman"/>
          <w:b/>
          <w:bCs/>
        </w:rPr>
      </w:pPr>
      <w:r w:rsidRPr="00E87CC9">
        <w:rPr>
          <w:rFonts w:ascii="Times New Roman" w:hAnsi="Times New Roman"/>
          <w:b/>
          <w:bCs/>
        </w:rPr>
        <w:t>ASMENS DUOMENŲ TVARKYMAS</w:t>
      </w:r>
    </w:p>
    <w:p w14:paraId="1EA801CA" w14:textId="77777777" w:rsidR="00F01F2F" w:rsidRPr="00E87CC9" w:rsidRDefault="00F01F2F" w:rsidP="00F01F2F">
      <w:pPr>
        <w:tabs>
          <w:tab w:val="left" w:pos="1309"/>
        </w:tabs>
        <w:jc w:val="both"/>
        <w:rPr>
          <w:rFonts w:ascii="Times New Roman" w:hAnsi="Times New Roman"/>
          <w:strike/>
        </w:rPr>
      </w:pPr>
    </w:p>
    <w:tbl>
      <w:tblPr>
        <w:tblpPr w:leftFromText="180" w:rightFromText="180" w:vertAnchor="text" w:tblpY="1"/>
        <w:tblOverlap w:val="never"/>
        <w:tblW w:w="978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2"/>
      </w:tblGrid>
      <w:tr w:rsidR="00F01F2F" w:rsidRPr="00E87CC9" w14:paraId="36873057" w14:textId="77777777" w:rsidTr="00DD3C73">
        <w:tc>
          <w:tcPr>
            <w:tcW w:w="8756" w:type="dxa"/>
            <w:tcBorders>
              <w:top w:val="nil"/>
              <w:left w:val="nil"/>
              <w:bottom w:val="nil"/>
              <w:right w:val="nil"/>
            </w:tcBorders>
          </w:tcPr>
          <w:p w14:paraId="2E596512" w14:textId="0D63FAE0" w:rsidR="00F01F2F" w:rsidRPr="00E87CC9" w:rsidRDefault="00F01F2F" w:rsidP="00E87CC9">
            <w:pPr>
              <w:pStyle w:val="Stilius3"/>
              <w:spacing w:before="0"/>
              <w:ind w:left="-107" w:firstLine="851"/>
            </w:pPr>
            <w:r w:rsidRPr="00E87CC9">
              <w:t>14.1. Vykdydamos Sutartį Šalys įsipareigoja asmens duomenų tvarkymą vykdyti teisėtai, laikydamosi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(toliau – Įstatymas) ir kitų teisės aktų, reglamentuojančių asmens duomenų tvarkymą.</w:t>
            </w:r>
          </w:p>
        </w:tc>
      </w:tr>
      <w:tr w:rsidR="00F01F2F" w:rsidRPr="00E87CC9" w14:paraId="73D9B349" w14:textId="77777777" w:rsidTr="00DD3C73">
        <w:tc>
          <w:tcPr>
            <w:tcW w:w="8756" w:type="dxa"/>
            <w:tcBorders>
              <w:top w:val="nil"/>
              <w:left w:val="nil"/>
              <w:bottom w:val="nil"/>
              <w:right w:val="nil"/>
            </w:tcBorders>
          </w:tcPr>
          <w:p w14:paraId="7B565A69" w14:textId="342803B8" w:rsidR="00F01F2F" w:rsidRPr="00E87CC9" w:rsidRDefault="00F01F2F" w:rsidP="00E87CC9">
            <w:pPr>
              <w:pStyle w:val="Stilius3"/>
              <w:spacing w:before="0"/>
              <w:ind w:left="-107" w:firstLine="851"/>
            </w:pPr>
            <w:r w:rsidRPr="00E87CC9">
              <w:t>14.2. Siekiant aiškumo, šalys susitaria, kad šiame skyriuje vartojamos sąvokos suprantamos taip, kaip jos apibrėžiamos Reglamente, Įstatyme.</w:t>
            </w:r>
          </w:p>
          <w:p w14:paraId="3AD7620F" w14:textId="321E1228" w:rsidR="00F01F2F" w:rsidRPr="00E87CC9" w:rsidRDefault="00F01F2F" w:rsidP="00E87CC9">
            <w:pPr>
              <w:pStyle w:val="Stilius3"/>
              <w:spacing w:before="0"/>
              <w:ind w:left="-107" w:firstLine="851"/>
            </w:pPr>
            <w:r w:rsidRPr="00E87CC9">
              <w:t>14.3. 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bei juos atitinkančiais teisiniais pagrindais.</w:t>
            </w:r>
          </w:p>
        </w:tc>
      </w:tr>
      <w:tr w:rsidR="00F01F2F" w:rsidRPr="00E87CC9" w14:paraId="2D00BC8E" w14:textId="77777777" w:rsidTr="00DD3C73">
        <w:tc>
          <w:tcPr>
            <w:tcW w:w="8756" w:type="dxa"/>
            <w:tcBorders>
              <w:top w:val="nil"/>
              <w:left w:val="nil"/>
              <w:bottom w:val="nil"/>
              <w:right w:val="nil"/>
            </w:tcBorders>
          </w:tcPr>
          <w:p w14:paraId="01BFEF8F" w14:textId="3EDB2920" w:rsidR="00F01F2F" w:rsidRPr="00E87CC9" w:rsidRDefault="00F01F2F" w:rsidP="00E87CC9">
            <w:pPr>
              <w:pStyle w:val="Stilius3"/>
              <w:spacing w:before="0"/>
              <w:ind w:left="-107" w:firstLine="851"/>
            </w:pPr>
            <w:r w:rsidRPr="00E87CC9">
              <w:t>14.4. 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p w14:paraId="3B55F420" w14:textId="4EDEF792" w:rsidR="00F01F2F" w:rsidRPr="00E87CC9" w:rsidRDefault="00F01F2F" w:rsidP="00E87CC9">
            <w:pPr>
              <w:pStyle w:val="Stilius3"/>
              <w:spacing w:before="0"/>
              <w:ind w:left="-107" w:firstLine="851"/>
            </w:pPr>
            <w:r w:rsidRPr="00E87CC9">
              <w:t xml:space="preserve">14.5. Kiekviena Šalis įsipareigoja prieigą prie asmens duomenų suteikti tik tiems savo darbuotojams, kuriems prieiga būtina siekiant užtikrinti pareigų pagal Sutartį vykdymui. </w:t>
            </w:r>
          </w:p>
          <w:p w14:paraId="6B834BC9" w14:textId="743CE318" w:rsidR="00F01F2F" w:rsidRPr="00E87CC9" w:rsidRDefault="00F01F2F" w:rsidP="00E87CC9">
            <w:pPr>
              <w:pStyle w:val="Stilius3"/>
              <w:spacing w:before="0"/>
              <w:ind w:left="-107" w:firstLine="851"/>
            </w:pPr>
            <w:r w:rsidRPr="00E87CC9">
              <w:t>14.6. Kiekviena Šalis atsakinga už savo teikiamų asmens duomenų tikslumą. Šalys susitaria, kad Šalis, ištaisiusi ar papildžiusi anksčiau siųstus asmens duomenis, nedelsiant informuoja kitą Šalį apie tokius pataisymus ar papildymus.</w:t>
            </w:r>
          </w:p>
          <w:p w14:paraId="26FF5EE6" w14:textId="77558EB5" w:rsidR="00F01F2F" w:rsidRPr="00E87CC9" w:rsidRDefault="00F01F2F" w:rsidP="00E87CC9">
            <w:pPr>
              <w:pStyle w:val="Stilius3"/>
              <w:spacing w:before="0"/>
              <w:ind w:left="-107" w:firstLine="851"/>
            </w:pPr>
            <w:r w:rsidRPr="00E87CC9">
              <w:t>14.7. Šalis, nustačiusi, kad kita Šalis tvarko pagal šią Sutartį tvarkomus asmens duomenis nesilaikydama teisės aktuose nustatytų reikalavimų, apie tai informuoja netinkamai asmens duomenis tvarkančią Šalį ir turi teisę sustabdyti keitimąsi asmens duomenimis iki tol, kol bus pašalinti pažeidimai. Pašalinusi pažeidimus, Šalis informuoja asmens duomenis pateikusią Šalį apie pasirengimą toliau tinkamai vykdyti Sutartį. Keitimąsi asmens duomenimis nutraukusi Šalis, įvertinusi iš kitos Šalies gautą informaciją, gali atnaujinti asmens duomenų teikimą.</w:t>
            </w:r>
          </w:p>
          <w:p w14:paraId="2DE86137" w14:textId="3ADA2FC1" w:rsidR="00F01F2F" w:rsidRPr="00E87CC9" w:rsidRDefault="00F01F2F" w:rsidP="00E87CC9">
            <w:pPr>
              <w:pStyle w:val="Stilius3"/>
              <w:spacing w:before="0"/>
              <w:ind w:left="-107" w:firstLine="851"/>
            </w:pPr>
            <w:r w:rsidRPr="00E87CC9">
              <w:t xml:space="preserve">14.8. Kiekviena Šalis įsipareigoja nedelsdama informuoti kitą Šalį įvykus asmens duomenų saugumo pažeidimui (bet kokiam pažeidimui, kai Šalies pagal Sutartį tvarkomi asmens duomenys atsitiktinai ar neteisėtai sunaikinami, sugadinami, prarandami, pakeičiami, be leidimo atskleidžiami, perduodami, saugojami ar kitaip tvarkomi), kai toks pažeidimas gali turėti poveikį Sutarties vykdymui ar kitos Šalies atliekamoms </w:t>
            </w:r>
            <w:r w:rsidRPr="00E87CC9">
              <w:lastRenderedPageBreak/>
              <w:t>duomenų tvarkymo operacijoms. Tokiu atveju Šalys pagrįstai prašoma apimtimi bendradarbiauja tarpusavyje vykdydamos taikytinuose teisės aktuose nustatytas su duomenų saugumo pažeidimu susijusias pareigas.</w:t>
            </w:r>
          </w:p>
          <w:p w14:paraId="46E655A5" w14:textId="07D477DC" w:rsidR="00F01F2F" w:rsidRPr="00E87CC9" w:rsidRDefault="00F01F2F" w:rsidP="00E87CC9">
            <w:pPr>
              <w:pStyle w:val="Stilius3"/>
              <w:spacing w:before="0"/>
              <w:ind w:left="-107" w:firstLine="851"/>
            </w:pPr>
            <w:r w:rsidRPr="00E87CC9">
              <w:t>14.9. Jeigu viena Šalis iš asmens, kurio asmens duomenys yra tvarkomi pagal šią Sutartį ar priežiūrą vykdančios institucijos gauna skundą, pranešimą ar raštą, kuris tiesiogiai arba netiesiogiai susijęs su kitos Šalies kaip duomenų valdytojo vykdomu asmens duomenų tvarkymu, ta Šalis operatyviai persiunčia tokį skundą, pranešimą ar raštą kitai Šaliai ir pagrįstai bendradarbiauja su kita Šalimi bei suteikia kitai Šaliai pagrįstą pagalbą.</w:t>
            </w:r>
          </w:p>
          <w:p w14:paraId="0D706C8B" w14:textId="0C740C39" w:rsidR="00F01F2F" w:rsidRPr="00E87CC9" w:rsidRDefault="00F01F2F" w:rsidP="00E87CC9">
            <w:pPr>
              <w:pStyle w:val="Stilius3"/>
              <w:spacing w:before="0"/>
              <w:ind w:left="-107" w:firstLine="851"/>
            </w:pPr>
            <w:r w:rsidRPr="00E87CC9">
              <w:t>14.10. Šalys susitaria bendradarbiauti, siekdamos užtikrinti, kad taikytinuose asmens duomenų teisinę apsaugą reglamentuojančiuose teisės aktuose, įskaitant Reglamento 32, 33, 34, 35, 36 straipsnius, kiek tai susiję su kaip duomenų valdytojas veikiančios Šalies atliekamu tvarkymu ir asmens duomenų perdavimu kitai Šaliai.</w:t>
            </w:r>
          </w:p>
        </w:tc>
      </w:tr>
      <w:tr w:rsidR="00F01F2F" w:rsidRPr="00E87CC9" w14:paraId="2AA94D34" w14:textId="77777777" w:rsidTr="00DD3C73">
        <w:tc>
          <w:tcPr>
            <w:tcW w:w="8756" w:type="dxa"/>
            <w:tcBorders>
              <w:top w:val="nil"/>
              <w:left w:val="nil"/>
              <w:bottom w:val="nil"/>
              <w:right w:val="nil"/>
            </w:tcBorders>
          </w:tcPr>
          <w:p w14:paraId="104E65EF" w14:textId="0057D5FE" w:rsidR="00F01F2F" w:rsidRPr="00E87CC9" w:rsidRDefault="00F01F2F" w:rsidP="00E87CC9">
            <w:pPr>
              <w:pStyle w:val="Stilius3"/>
              <w:spacing w:before="0"/>
              <w:ind w:left="-107" w:firstLine="851"/>
            </w:pPr>
            <w:r w:rsidRPr="00E87CC9">
              <w:lastRenderedPageBreak/>
              <w:t>14.11.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F01F2F" w:rsidRPr="00E87CC9" w14:paraId="703A3273" w14:textId="77777777" w:rsidTr="00DD3C73">
        <w:tc>
          <w:tcPr>
            <w:tcW w:w="8756" w:type="dxa"/>
            <w:tcBorders>
              <w:top w:val="nil"/>
              <w:left w:val="nil"/>
              <w:bottom w:val="nil"/>
              <w:right w:val="nil"/>
            </w:tcBorders>
          </w:tcPr>
          <w:p w14:paraId="3C039364" w14:textId="0DC96B2B" w:rsidR="00F01F2F" w:rsidRPr="00E87CC9" w:rsidRDefault="00F01F2F" w:rsidP="00E87CC9">
            <w:pPr>
              <w:pStyle w:val="Stilius3"/>
              <w:spacing w:before="0"/>
              <w:ind w:left="-107" w:firstLine="851"/>
            </w:pPr>
            <w:r w:rsidRPr="00E87CC9">
              <w:t>14.12. 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F01F2F" w:rsidRPr="00E87CC9" w14:paraId="53772C58" w14:textId="77777777" w:rsidTr="00DD3C73">
        <w:tc>
          <w:tcPr>
            <w:tcW w:w="8756" w:type="dxa"/>
            <w:tcBorders>
              <w:top w:val="nil"/>
              <w:left w:val="nil"/>
              <w:bottom w:val="nil"/>
              <w:right w:val="nil"/>
            </w:tcBorders>
          </w:tcPr>
          <w:p w14:paraId="03AE5ECA" w14:textId="25817AED" w:rsidR="00F01F2F" w:rsidRPr="00E87CC9" w:rsidRDefault="00F01F2F" w:rsidP="00E87CC9">
            <w:pPr>
              <w:pStyle w:val="Stilius3"/>
              <w:spacing w:before="0"/>
              <w:ind w:left="-107" w:firstLine="851"/>
            </w:pPr>
            <w:r w:rsidRPr="00E87CC9">
              <w:t>14.13.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F01F2F" w:rsidRPr="00E87CC9" w14:paraId="2BCAA7EE" w14:textId="77777777" w:rsidTr="00DD3C73">
        <w:tc>
          <w:tcPr>
            <w:tcW w:w="8756" w:type="dxa"/>
            <w:tcBorders>
              <w:top w:val="nil"/>
              <w:left w:val="nil"/>
              <w:bottom w:val="nil"/>
              <w:right w:val="nil"/>
            </w:tcBorders>
          </w:tcPr>
          <w:p w14:paraId="1DED1851" w14:textId="3848BE81" w:rsidR="00F01F2F" w:rsidRPr="00E87CC9" w:rsidRDefault="00F01F2F" w:rsidP="00E87CC9">
            <w:pPr>
              <w:pStyle w:val="Stilius3"/>
              <w:spacing w:before="0"/>
              <w:ind w:left="-107" w:firstLine="851"/>
            </w:pPr>
            <w:r w:rsidRPr="00E87CC9">
              <w:t>14.14.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F01F2F" w:rsidRPr="00E87CC9" w14:paraId="66412F9C" w14:textId="77777777" w:rsidTr="00DD3C73">
        <w:tc>
          <w:tcPr>
            <w:tcW w:w="8756" w:type="dxa"/>
            <w:tcBorders>
              <w:top w:val="nil"/>
              <w:left w:val="nil"/>
              <w:bottom w:val="nil"/>
              <w:right w:val="nil"/>
            </w:tcBorders>
          </w:tcPr>
          <w:p w14:paraId="18991A66" w14:textId="60BCD557" w:rsidR="00F01F2F" w:rsidRPr="00E87CC9" w:rsidRDefault="00F01F2F" w:rsidP="00E87CC9">
            <w:pPr>
              <w:pStyle w:val="Stilius3"/>
              <w:spacing w:before="0"/>
              <w:ind w:left="-107" w:firstLine="851"/>
            </w:pPr>
            <w:r w:rsidRPr="00E87CC9">
              <w:t>14.15. 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ankščiau nurodyta informacija privalo supažindinti pasirašytinai arba el. paštu (jei pagal elektroninio pašto adresą įmanoma identifikuoti gavėją), išsaugoti su tuo susijusią informaciją ir, kitai Šaliai pareikalavus, ją nedelsiant pateikti.</w:t>
            </w:r>
          </w:p>
          <w:p w14:paraId="5ABC21D6" w14:textId="798B18A4" w:rsidR="00F01F2F" w:rsidRPr="00E87CC9" w:rsidRDefault="00F01F2F" w:rsidP="00E87CC9">
            <w:pPr>
              <w:pStyle w:val="Stilius3"/>
              <w:spacing w:before="0"/>
              <w:ind w:left="-107" w:firstLine="851"/>
            </w:pPr>
            <w:r w:rsidRPr="00E87CC9">
              <w:t>14.16. Šalys Sutartimi susitaria, kad po Sutarties nutraukimo ar pasibaigimo jos sunaikins arba grąžins visus joms patikėtus tvarkyti asmens duomenis pagal Sutartį ir jų kopijas, nebent Europos Sąjungos (ES) ar jų šalies įstatymai nustato reikalavimą saugoti asmens duomenis.</w:t>
            </w:r>
          </w:p>
          <w:p w14:paraId="7E6AE787" w14:textId="77777777" w:rsidR="00F01F2F" w:rsidRPr="00E87CC9" w:rsidRDefault="00F01F2F" w:rsidP="00E87CC9">
            <w:pPr>
              <w:pStyle w:val="Stilius3"/>
              <w:spacing w:before="0"/>
              <w:ind w:left="-107" w:firstLine="851"/>
              <w:jc w:val="center"/>
            </w:pPr>
          </w:p>
        </w:tc>
      </w:tr>
    </w:tbl>
    <w:p w14:paraId="5983DB38" w14:textId="15E6FFFF" w:rsidR="00470B2F" w:rsidRPr="00E87CC9" w:rsidRDefault="00470B2F" w:rsidP="00F01F2F">
      <w:pPr>
        <w:pStyle w:val="Sraopastraipa"/>
        <w:numPr>
          <w:ilvl w:val="0"/>
          <w:numId w:val="10"/>
        </w:numPr>
        <w:tabs>
          <w:tab w:val="left" w:pos="426"/>
          <w:tab w:val="left" w:pos="1134"/>
          <w:tab w:val="left" w:pos="1276"/>
          <w:tab w:val="left" w:pos="1418"/>
        </w:tabs>
        <w:jc w:val="center"/>
        <w:rPr>
          <w:rFonts w:ascii="Times New Roman" w:hAnsi="Times New Roman"/>
          <w:b/>
        </w:rPr>
      </w:pPr>
      <w:r w:rsidRPr="00E87CC9">
        <w:rPr>
          <w:rFonts w:ascii="Times New Roman" w:hAnsi="Times New Roman"/>
          <w:b/>
        </w:rPr>
        <w:t>BAIGIAMOSIOS NUOSTATOS</w:t>
      </w:r>
    </w:p>
    <w:p w14:paraId="327DE383" w14:textId="77777777" w:rsidR="00470B2F" w:rsidRPr="00E87CC9" w:rsidRDefault="00470B2F" w:rsidP="00470B2F">
      <w:pPr>
        <w:pStyle w:val="Sraopastraipa"/>
        <w:tabs>
          <w:tab w:val="left" w:pos="709"/>
          <w:tab w:val="left" w:pos="1134"/>
          <w:tab w:val="left" w:pos="1276"/>
          <w:tab w:val="left" w:pos="1418"/>
        </w:tabs>
        <w:ind w:left="480"/>
        <w:rPr>
          <w:rFonts w:ascii="Times New Roman" w:hAnsi="Times New Roman"/>
          <w:b/>
        </w:rPr>
      </w:pPr>
    </w:p>
    <w:p w14:paraId="228DEF36" w14:textId="7CE49F0E" w:rsidR="00470B2F" w:rsidRPr="00012304"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012304">
        <w:rPr>
          <w:rFonts w:ascii="Times New Roman" w:hAnsi="Times New Roman"/>
        </w:rPr>
        <w:t>1</w:t>
      </w:r>
      <w:r w:rsidR="00F01F2F" w:rsidRPr="00012304">
        <w:rPr>
          <w:rFonts w:ascii="Times New Roman" w:hAnsi="Times New Roman"/>
        </w:rPr>
        <w:t>5</w:t>
      </w:r>
      <w:r w:rsidRPr="00012304">
        <w:rPr>
          <w:rFonts w:ascii="Times New Roman" w:hAnsi="Times New Roman"/>
        </w:rPr>
        <w:t>.1. Sutartis įsigalioja kai Šalių įgalioti atstovai ją pasirašo</w:t>
      </w:r>
      <w:r w:rsidR="00EC44DF" w:rsidRPr="00012304">
        <w:rPr>
          <w:rFonts w:ascii="Times New Roman" w:hAnsi="Times New Roman"/>
        </w:rPr>
        <w:t>.</w:t>
      </w:r>
      <w:r w:rsidRPr="00012304">
        <w:rPr>
          <w:rFonts w:ascii="Times New Roman" w:hAnsi="Times New Roman"/>
        </w:rPr>
        <w:t xml:space="preserve"> Sutartis galioja</w:t>
      </w:r>
      <w:r w:rsidR="00EC44DF" w:rsidRPr="00012304">
        <w:rPr>
          <w:rFonts w:ascii="Times New Roman" w:hAnsi="Times New Roman"/>
        </w:rPr>
        <w:t xml:space="preserve"> </w:t>
      </w:r>
      <w:r w:rsidRPr="00012304">
        <w:rPr>
          <w:rFonts w:ascii="Times New Roman" w:hAnsi="Times New Roman"/>
        </w:rPr>
        <w:t>iki visiško Sutartyje numatytų įsipareigojimų įvykdymo</w:t>
      </w:r>
      <w:r w:rsidR="00EC44DF" w:rsidRPr="00012304">
        <w:rPr>
          <w:rFonts w:ascii="Times New Roman" w:hAnsi="Times New Roman"/>
        </w:rPr>
        <w:t xml:space="preserve">, bet ne ilgiau nei </w:t>
      </w:r>
      <w:r w:rsidR="00234808" w:rsidRPr="00012304">
        <w:rPr>
          <w:rFonts w:ascii="Times New Roman" w:hAnsi="Times New Roman"/>
        </w:rPr>
        <w:t>4</w:t>
      </w:r>
      <w:r w:rsidR="00EC44DF" w:rsidRPr="00012304">
        <w:rPr>
          <w:rFonts w:ascii="Times New Roman" w:hAnsi="Times New Roman"/>
        </w:rPr>
        <w:t xml:space="preserve"> mėn. (įskaitant atsiskaitymą</w:t>
      </w:r>
      <w:r w:rsidR="00234808" w:rsidRPr="00012304">
        <w:rPr>
          <w:rFonts w:ascii="Times New Roman" w:hAnsi="Times New Roman"/>
        </w:rPr>
        <w:t xml:space="preserve"> ir</w:t>
      </w:r>
      <w:r w:rsidR="00EC44DF" w:rsidRPr="00012304">
        <w:rPr>
          <w:rFonts w:ascii="Times New Roman" w:hAnsi="Times New Roman"/>
        </w:rPr>
        <w:t xml:space="preserve"> galimą šios sutarties 6.1 p. nurodytą pratęsimą).</w:t>
      </w:r>
      <w:r w:rsidR="00EA2603" w:rsidRPr="00012304">
        <w:rPr>
          <w:rFonts w:ascii="Times New Roman" w:hAnsi="Times New Roman"/>
        </w:rPr>
        <w:t xml:space="preserve">  </w:t>
      </w:r>
    </w:p>
    <w:p w14:paraId="122D80F4" w14:textId="5786751E" w:rsidR="009E1A1F" w:rsidRPr="00E87CC9" w:rsidRDefault="003D7BC2" w:rsidP="009E1A1F">
      <w:pPr>
        <w:pStyle w:val="Stilius3"/>
        <w:spacing w:before="0"/>
        <w:ind w:left="711"/>
      </w:pPr>
      <w:r w:rsidRPr="00012304">
        <w:t xml:space="preserve">  </w:t>
      </w:r>
      <w:r w:rsidR="00470B2F" w:rsidRPr="00012304">
        <w:t>1</w:t>
      </w:r>
      <w:r w:rsidR="00F01F2F" w:rsidRPr="00012304">
        <w:t>5</w:t>
      </w:r>
      <w:r w:rsidR="00470B2F" w:rsidRPr="00012304">
        <w:t>.2. Prie sutarties</w:t>
      </w:r>
      <w:r w:rsidR="00470B2F" w:rsidRPr="00E87CC9">
        <w:t xml:space="preserve"> pridedama:</w:t>
      </w:r>
    </w:p>
    <w:p w14:paraId="4F4D2D3B" w14:textId="23CA12EF" w:rsidR="009E1A1F" w:rsidRDefault="005C0006" w:rsidP="009E1A1F">
      <w:pPr>
        <w:pStyle w:val="Stilius3"/>
        <w:spacing w:before="0"/>
        <w:ind w:firstLine="851"/>
        <w:rPr>
          <w:spacing w:val="-3"/>
        </w:rPr>
      </w:pPr>
      <w:r w:rsidRPr="00E87CC9">
        <w:rPr>
          <w:spacing w:val="-3"/>
        </w:rPr>
        <w:t>1</w:t>
      </w:r>
      <w:r w:rsidR="00F01F2F" w:rsidRPr="00E87CC9">
        <w:rPr>
          <w:spacing w:val="-3"/>
        </w:rPr>
        <w:t>5</w:t>
      </w:r>
      <w:r w:rsidRPr="00E87CC9">
        <w:rPr>
          <w:spacing w:val="-3"/>
        </w:rPr>
        <w:t xml:space="preserve">.2.1. </w:t>
      </w:r>
      <w:r w:rsidR="009E1A1F">
        <w:rPr>
          <w:spacing w:val="-3"/>
        </w:rPr>
        <w:t>Pasiūlymas;</w:t>
      </w:r>
    </w:p>
    <w:p w14:paraId="66CF4B4E" w14:textId="7691246B" w:rsidR="009E1A1F" w:rsidRDefault="009E1A1F" w:rsidP="009E1A1F">
      <w:pPr>
        <w:pStyle w:val="Stilius3"/>
        <w:spacing w:before="0"/>
        <w:ind w:firstLine="851"/>
        <w:rPr>
          <w:spacing w:val="-3"/>
        </w:rPr>
      </w:pPr>
      <w:r>
        <w:rPr>
          <w:spacing w:val="-3"/>
        </w:rPr>
        <w:t>15.2.2. Techninė specifikacija;</w:t>
      </w:r>
    </w:p>
    <w:p w14:paraId="5BAE6244" w14:textId="2810EA7D" w:rsidR="005C0006" w:rsidRDefault="009E1A1F" w:rsidP="009E1A1F">
      <w:pPr>
        <w:pStyle w:val="Stilius3"/>
        <w:spacing w:before="0"/>
        <w:ind w:firstLine="851"/>
        <w:rPr>
          <w:i/>
          <w:iCs/>
          <w:color w:val="EE0000"/>
          <w:spacing w:val="-3"/>
        </w:rPr>
      </w:pPr>
      <w:r w:rsidRPr="009E1A1F">
        <w:rPr>
          <w:spacing w:val="-3"/>
        </w:rPr>
        <w:t>15.2.</w:t>
      </w:r>
      <w:r w:rsidR="00234808">
        <w:rPr>
          <w:spacing w:val="-3"/>
        </w:rPr>
        <w:t>3</w:t>
      </w:r>
      <w:r>
        <w:rPr>
          <w:spacing w:val="-3"/>
        </w:rPr>
        <w:t>. D</w:t>
      </w:r>
      <w:r w:rsidRPr="009E1A1F">
        <w:rPr>
          <w:spacing w:val="-3"/>
        </w:rPr>
        <w:t>arbų perdavimo-priėmimo aktas</w:t>
      </w:r>
      <w:r>
        <w:rPr>
          <w:spacing w:val="-3"/>
        </w:rPr>
        <w:t>;</w:t>
      </w:r>
    </w:p>
    <w:p w14:paraId="388F994A" w14:textId="3AEC6C65" w:rsidR="00533921" w:rsidRPr="009E1A1F" w:rsidRDefault="00533921" w:rsidP="009E1A1F">
      <w:pPr>
        <w:pStyle w:val="Stilius3"/>
        <w:spacing w:before="0"/>
        <w:ind w:firstLine="851"/>
        <w:rPr>
          <w:i/>
          <w:iCs/>
          <w:color w:val="EE0000"/>
          <w:spacing w:val="-3"/>
        </w:rPr>
      </w:pPr>
    </w:p>
    <w:tbl>
      <w:tblPr>
        <w:tblW w:w="5000" w:type="pct"/>
        <w:tblLook w:val="04A0" w:firstRow="1" w:lastRow="0" w:firstColumn="1" w:lastColumn="0" w:noHBand="0" w:noVBand="1"/>
      </w:tblPr>
      <w:tblGrid>
        <w:gridCol w:w="9638"/>
      </w:tblGrid>
      <w:tr w:rsidR="00533921" w:rsidRPr="00533921" w14:paraId="11F2D59E" w14:textId="77777777" w:rsidTr="00EA6441">
        <w:trPr>
          <w:trHeight w:val="264"/>
        </w:trPr>
        <w:tc>
          <w:tcPr>
            <w:tcW w:w="5000" w:type="pct"/>
            <w:tcBorders>
              <w:top w:val="nil"/>
              <w:left w:val="nil"/>
              <w:bottom w:val="nil"/>
              <w:right w:val="nil"/>
            </w:tcBorders>
          </w:tcPr>
          <w:p w14:paraId="77F876CF" w14:textId="092FEB19" w:rsidR="00533921" w:rsidRPr="00533921" w:rsidRDefault="00533921" w:rsidP="00D662E8">
            <w:pPr>
              <w:rPr>
                <w:rFonts w:ascii="Times New Roman" w:hAnsi="Times New Roman"/>
                <w:sz w:val="20"/>
                <w:szCs w:val="20"/>
                <w:lang w:eastAsia="lt-LT"/>
              </w:rPr>
            </w:pPr>
          </w:p>
        </w:tc>
      </w:tr>
    </w:tbl>
    <w:p w14:paraId="7080724B" w14:textId="337B654D" w:rsidR="00470B2F" w:rsidRPr="00E87CC9" w:rsidRDefault="00E0798D" w:rsidP="00E0798D">
      <w:pPr>
        <w:pStyle w:val="Sraopastraipa"/>
        <w:tabs>
          <w:tab w:val="left" w:pos="709"/>
          <w:tab w:val="left" w:pos="1134"/>
          <w:tab w:val="left" w:pos="1276"/>
          <w:tab w:val="left" w:pos="1418"/>
        </w:tabs>
        <w:ind w:left="0"/>
        <w:jc w:val="both"/>
        <w:rPr>
          <w:rFonts w:ascii="Times New Roman" w:hAnsi="Times New Roman"/>
        </w:rPr>
      </w:pPr>
      <w:r w:rsidRPr="00E87CC9">
        <w:rPr>
          <w:rFonts w:ascii="Times New Roman" w:hAnsi="Times New Roman"/>
        </w:rPr>
        <w:t xml:space="preserve">              </w:t>
      </w:r>
      <w:r w:rsidR="003D7BC2" w:rsidRPr="00E87CC9">
        <w:rPr>
          <w:rFonts w:ascii="Times New Roman" w:hAnsi="Times New Roman"/>
        </w:rPr>
        <w:t xml:space="preserve"> </w:t>
      </w:r>
      <w:r w:rsidR="00470B2F" w:rsidRPr="00E87CC9">
        <w:rPr>
          <w:rFonts w:ascii="Times New Roman" w:hAnsi="Times New Roman"/>
        </w:rPr>
        <w:t>1</w:t>
      </w:r>
      <w:r w:rsidR="00F01F2F" w:rsidRPr="00E87CC9">
        <w:rPr>
          <w:rFonts w:ascii="Times New Roman" w:hAnsi="Times New Roman"/>
        </w:rPr>
        <w:t>5</w:t>
      </w:r>
      <w:r w:rsidR="00470B2F" w:rsidRPr="00E87CC9">
        <w:rPr>
          <w:rFonts w:ascii="Times New Roman" w:hAnsi="Times New Roman"/>
        </w:rPr>
        <w:t>.3. Sutartis sudaryta 2 (dviem) egzemplioriais lietuvių kalba, po vieną kiekvienai šaliai. Abu Sutarties egzemplioriai yra vienodos teisinės galios. Visais su Sutarties įgyvendinimu susijusiais klausimais Šalys privalo susirašinėti ir bendrauti lietuvių kalba.</w:t>
      </w:r>
    </w:p>
    <w:p w14:paraId="0AADABF3" w14:textId="705E8470" w:rsidR="00470B2F" w:rsidRPr="00E87CC9" w:rsidRDefault="00470B2F" w:rsidP="00AE0049">
      <w:pPr>
        <w:pStyle w:val="Sraopastraipa"/>
        <w:tabs>
          <w:tab w:val="left" w:pos="709"/>
          <w:tab w:val="left" w:pos="1134"/>
          <w:tab w:val="left" w:pos="1276"/>
          <w:tab w:val="left" w:pos="1418"/>
        </w:tabs>
        <w:ind w:left="0" w:firstLine="851"/>
        <w:jc w:val="both"/>
        <w:rPr>
          <w:rFonts w:ascii="Times New Roman" w:hAnsi="Times New Roman"/>
        </w:rPr>
      </w:pPr>
      <w:r w:rsidRPr="00E87CC9">
        <w:rPr>
          <w:rFonts w:ascii="Times New Roman" w:hAnsi="Times New Roman"/>
        </w:rPr>
        <w:t>1</w:t>
      </w:r>
      <w:r w:rsidR="00F01F2F" w:rsidRPr="00E87CC9">
        <w:rPr>
          <w:rFonts w:ascii="Times New Roman" w:hAnsi="Times New Roman"/>
        </w:rPr>
        <w:t>5</w:t>
      </w:r>
      <w:r w:rsidRPr="00E87CC9">
        <w:rPr>
          <w:rFonts w:ascii="Times New Roman" w:hAnsi="Times New Roman"/>
        </w:rPr>
        <w:t xml:space="preserve">.4. Šalys šią Sutartį perskaitė, joms buvo išaiškintas Sutarties turinys ir pasekmės, Šalys Sutartį suprato ir, kaip visiškai atitinkančią jų valią ir ketinimus, pasirašė. </w:t>
      </w:r>
    </w:p>
    <w:p w14:paraId="3C3A8DC8" w14:textId="77777777" w:rsidR="00C53A03" w:rsidRPr="00E87CC9" w:rsidRDefault="00C53A03" w:rsidP="00AE0049">
      <w:pPr>
        <w:pStyle w:val="Sraopastraipa"/>
        <w:tabs>
          <w:tab w:val="left" w:pos="709"/>
          <w:tab w:val="left" w:pos="1134"/>
          <w:tab w:val="left" w:pos="1276"/>
          <w:tab w:val="left" w:pos="1418"/>
        </w:tabs>
        <w:ind w:left="0" w:firstLine="851"/>
        <w:jc w:val="both"/>
        <w:rPr>
          <w:rFonts w:ascii="Times New Roman" w:hAnsi="Times New Roman"/>
        </w:rPr>
      </w:pPr>
    </w:p>
    <w:p w14:paraId="3A46620D" w14:textId="77777777" w:rsidR="00C0172C" w:rsidRPr="00E87CC9" w:rsidRDefault="00C0172C" w:rsidP="00AE0049">
      <w:pPr>
        <w:pStyle w:val="Sraopastraipa"/>
        <w:tabs>
          <w:tab w:val="left" w:pos="709"/>
          <w:tab w:val="left" w:pos="1134"/>
          <w:tab w:val="left" w:pos="1276"/>
          <w:tab w:val="left" w:pos="1418"/>
        </w:tabs>
        <w:ind w:left="0" w:firstLine="851"/>
        <w:jc w:val="both"/>
        <w:rPr>
          <w:rFonts w:ascii="Times New Roman" w:hAnsi="Times New Roman"/>
        </w:rPr>
      </w:pPr>
    </w:p>
    <w:tbl>
      <w:tblPr>
        <w:tblW w:w="9498" w:type="dxa"/>
        <w:tblInd w:w="108" w:type="dxa"/>
        <w:tblLayout w:type="fixed"/>
        <w:tblLook w:val="04A0" w:firstRow="1" w:lastRow="0" w:firstColumn="1" w:lastColumn="0" w:noHBand="0" w:noVBand="1"/>
      </w:tblPr>
      <w:tblGrid>
        <w:gridCol w:w="4820"/>
        <w:gridCol w:w="4678"/>
      </w:tblGrid>
      <w:tr w:rsidR="00C53A03" w:rsidRPr="00E87CC9" w14:paraId="312394A5" w14:textId="77777777" w:rsidTr="003405A5">
        <w:trPr>
          <w:trHeight w:val="141"/>
        </w:trPr>
        <w:tc>
          <w:tcPr>
            <w:tcW w:w="4820" w:type="dxa"/>
          </w:tcPr>
          <w:p w14:paraId="3E2D3BB8" w14:textId="77777777" w:rsidR="00C53A03" w:rsidRPr="00E87CC9" w:rsidRDefault="00C53A03" w:rsidP="003405A5">
            <w:pPr>
              <w:pStyle w:val="Stilius3"/>
              <w:spacing w:before="0"/>
            </w:pPr>
            <w:r w:rsidRPr="00E87CC9">
              <w:lastRenderedPageBreak/>
              <w:t>UŽSAKOVAS</w:t>
            </w:r>
          </w:p>
          <w:p w14:paraId="6858DB28" w14:textId="4A87A831" w:rsidR="00C53A03" w:rsidRPr="00E87CC9" w:rsidRDefault="00C53A03" w:rsidP="003405A5">
            <w:pPr>
              <w:pStyle w:val="Stilius3"/>
              <w:spacing w:before="0"/>
            </w:pPr>
            <w:r w:rsidRPr="00E87CC9">
              <w:t xml:space="preserve">Šiaulių </w:t>
            </w:r>
            <w:r w:rsidR="003767CF">
              <w:t>Gegužių progimnazija</w:t>
            </w:r>
          </w:p>
          <w:p w14:paraId="33DC7B27" w14:textId="205BDB2B" w:rsidR="00C53A03" w:rsidRPr="00E87CC9" w:rsidRDefault="003767CF" w:rsidP="003405A5">
            <w:pPr>
              <w:pStyle w:val="Stilius3"/>
              <w:spacing w:before="0"/>
            </w:pPr>
            <w:r w:rsidRPr="003767CF">
              <w:t>S. Dariaus ir S. Girėno 22, Šiauliai</w:t>
            </w:r>
          </w:p>
          <w:p w14:paraId="2C6D570B" w14:textId="0E0D0463" w:rsidR="00C53A03" w:rsidRPr="00E87CC9" w:rsidRDefault="00C53A03" w:rsidP="003405A5">
            <w:pPr>
              <w:pStyle w:val="Stilius3"/>
              <w:spacing w:before="0"/>
            </w:pPr>
            <w:r w:rsidRPr="00E87CC9">
              <w:t xml:space="preserve">Kodas </w:t>
            </w:r>
            <w:r w:rsidR="003767CF">
              <w:t>190532281</w:t>
            </w:r>
          </w:p>
          <w:p w14:paraId="79B10C98" w14:textId="62DB0206" w:rsidR="00C53A03" w:rsidRPr="00E87CC9" w:rsidRDefault="00C53A03" w:rsidP="003405A5">
            <w:pPr>
              <w:pStyle w:val="Stilius3"/>
              <w:spacing w:before="0"/>
            </w:pPr>
            <w:r w:rsidRPr="00E87CC9">
              <w:t xml:space="preserve">A. s. Nr. </w:t>
            </w:r>
            <w:r w:rsidR="003767CF">
              <w:t>LT59 7300 0100 0240 8377</w:t>
            </w:r>
          </w:p>
          <w:p w14:paraId="183D2DFD" w14:textId="240BA103" w:rsidR="00C53A03" w:rsidRPr="00E87CC9" w:rsidRDefault="002C716E" w:rsidP="003405A5">
            <w:pPr>
              <w:pStyle w:val="Stilius3"/>
              <w:spacing w:before="0"/>
            </w:pPr>
            <w:r w:rsidRPr="003767CF">
              <w:t>Swedbank</w:t>
            </w:r>
            <w:r w:rsidR="00C53A03" w:rsidRPr="003767CF">
              <w:t>,</w:t>
            </w:r>
            <w:r w:rsidR="003767CF" w:rsidRPr="003767CF">
              <w:t xml:space="preserve"> AB, Banko </w:t>
            </w:r>
            <w:r w:rsidR="00C53A03" w:rsidRPr="003767CF">
              <w:t xml:space="preserve"> k</w:t>
            </w:r>
            <w:r w:rsidR="003767CF" w:rsidRPr="003767CF">
              <w:t>odas</w:t>
            </w:r>
            <w:r w:rsidR="00C53A03" w:rsidRPr="003767CF">
              <w:t>. 73000</w:t>
            </w:r>
          </w:p>
          <w:p w14:paraId="7E1A05AB" w14:textId="3DB2F2ED" w:rsidR="00C53A03" w:rsidRPr="00E87CC9" w:rsidRDefault="00C53A03" w:rsidP="003405A5">
            <w:pPr>
              <w:pStyle w:val="Stilius3"/>
              <w:spacing w:before="0"/>
            </w:pPr>
            <w:r w:rsidRPr="00E87CC9">
              <w:t xml:space="preserve">tel. </w:t>
            </w:r>
            <w:r w:rsidR="003767CF">
              <w:t>0</w:t>
            </w:r>
            <w:r w:rsidRPr="00E87CC9">
              <w:t xml:space="preserve">-41 </w:t>
            </w:r>
            <w:r w:rsidR="003767CF">
              <w:t>55 25 60</w:t>
            </w:r>
          </w:p>
          <w:p w14:paraId="47586B41" w14:textId="4F956DB2" w:rsidR="00C53A03" w:rsidRPr="003767CF" w:rsidRDefault="00C53A03" w:rsidP="002C716E">
            <w:pPr>
              <w:pStyle w:val="Stilius3"/>
              <w:spacing w:before="0"/>
              <w:rPr>
                <w:lang w:val="en-US"/>
              </w:rPr>
            </w:pPr>
            <w:r w:rsidRPr="00E87CC9">
              <w:t>elektroninis paštas:</w:t>
            </w:r>
            <w:r w:rsidR="003767CF">
              <w:t xml:space="preserve"> rastine</w:t>
            </w:r>
            <w:r w:rsidR="003767CF">
              <w:rPr>
                <w:lang w:val="en-US"/>
              </w:rPr>
              <w:t>@geguziai.lt</w:t>
            </w:r>
          </w:p>
        </w:tc>
        <w:tc>
          <w:tcPr>
            <w:tcW w:w="4678" w:type="dxa"/>
          </w:tcPr>
          <w:p w14:paraId="26177974" w14:textId="77777777" w:rsidR="00C53A03" w:rsidRPr="00012304" w:rsidRDefault="00C53A03" w:rsidP="003405A5">
            <w:pPr>
              <w:pStyle w:val="Stilius3"/>
              <w:spacing w:before="0"/>
            </w:pPr>
            <w:r w:rsidRPr="00012304">
              <w:t>RANGOVAS</w:t>
            </w:r>
          </w:p>
          <w:p w14:paraId="6D9B0CA3" w14:textId="337BE346" w:rsidR="00C53A03" w:rsidRPr="00012304" w:rsidRDefault="00012304" w:rsidP="003405A5">
            <w:pPr>
              <w:pStyle w:val="Stilius3"/>
              <w:spacing w:before="0"/>
              <w:rPr>
                <w:i/>
              </w:rPr>
            </w:pPr>
            <w:r w:rsidRPr="00012304">
              <w:rPr>
                <w:i/>
              </w:rPr>
              <w:t>_____________________________</w:t>
            </w:r>
          </w:p>
          <w:p w14:paraId="7040BD93" w14:textId="77777777" w:rsidR="00C53A03" w:rsidRPr="00012304" w:rsidRDefault="00C53A03" w:rsidP="003405A5">
            <w:pPr>
              <w:ind w:right="252"/>
              <w:jc w:val="both"/>
              <w:rPr>
                <w:rFonts w:ascii="Times New Roman" w:hAnsi="Times New Roman"/>
              </w:rPr>
            </w:pPr>
            <w:r w:rsidRPr="00012304">
              <w:rPr>
                <w:rFonts w:ascii="Times New Roman" w:hAnsi="Times New Roman"/>
                <w:i/>
              </w:rPr>
              <w:t xml:space="preserve">[pavadinimas] </w:t>
            </w:r>
          </w:p>
          <w:p w14:paraId="263322F4" w14:textId="1C77B862" w:rsidR="00012304" w:rsidRPr="00012304" w:rsidRDefault="00C53A03" w:rsidP="003405A5">
            <w:pPr>
              <w:ind w:right="252"/>
              <w:jc w:val="both"/>
              <w:rPr>
                <w:rFonts w:ascii="Times New Roman" w:hAnsi="Times New Roman"/>
              </w:rPr>
            </w:pPr>
            <w:r w:rsidRPr="00012304">
              <w:rPr>
                <w:rFonts w:ascii="Times New Roman" w:hAnsi="Times New Roman"/>
              </w:rPr>
              <w:t xml:space="preserve">Kodas </w:t>
            </w:r>
            <w:r w:rsidR="00012304" w:rsidRPr="00012304">
              <w:rPr>
                <w:rFonts w:ascii="Times New Roman" w:hAnsi="Times New Roman"/>
              </w:rPr>
              <w:t>_______________________</w:t>
            </w:r>
          </w:p>
          <w:p w14:paraId="1BC9361C" w14:textId="1DD6C147" w:rsidR="00C53A03" w:rsidRPr="00012304" w:rsidRDefault="00C53A03" w:rsidP="003405A5">
            <w:pPr>
              <w:ind w:right="252"/>
              <w:jc w:val="both"/>
              <w:rPr>
                <w:rFonts w:ascii="Times New Roman" w:hAnsi="Times New Roman"/>
                <w:bCs/>
              </w:rPr>
            </w:pPr>
            <w:r w:rsidRPr="00012304">
              <w:rPr>
                <w:rFonts w:ascii="Times New Roman" w:hAnsi="Times New Roman"/>
                <w:bCs/>
              </w:rPr>
              <w:t xml:space="preserve">PVM mokėtojo kodas </w:t>
            </w:r>
            <w:r w:rsidR="00012304" w:rsidRPr="00012304">
              <w:rPr>
                <w:rFonts w:ascii="Times New Roman" w:hAnsi="Times New Roman"/>
                <w:i/>
              </w:rPr>
              <w:t>_________________</w:t>
            </w:r>
            <w:r w:rsidRPr="00012304">
              <w:rPr>
                <w:rFonts w:ascii="Times New Roman" w:hAnsi="Times New Roman"/>
                <w:i/>
              </w:rPr>
              <w:t xml:space="preserve"> </w:t>
            </w:r>
          </w:p>
          <w:p w14:paraId="112D8C7E" w14:textId="77777777" w:rsidR="00C53A03" w:rsidRPr="00012304" w:rsidRDefault="00C53A03" w:rsidP="003405A5">
            <w:pPr>
              <w:ind w:right="252"/>
              <w:jc w:val="both"/>
              <w:rPr>
                <w:rFonts w:ascii="Times New Roman" w:hAnsi="Times New Roman"/>
              </w:rPr>
            </w:pPr>
            <w:r w:rsidRPr="00012304">
              <w:rPr>
                <w:rFonts w:ascii="Times New Roman" w:hAnsi="Times New Roman"/>
              </w:rPr>
              <w:t xml:space="preserve">Registro tvarkytojas – VĮ Registrų centras </w:t>
            </w:r>
          </w:p>
          <w:p w14:paraId="630667B1" w14:textId="1B78DA39" w:rsidR="00012304" w:rsidRPr="00012304" w:rsidRDefault="00012304" w:rsidP="003405A5">
            <w:pPr>
              <w:ind w:right="252"/>
              <w:jc w:val="both"/>
              <w:rPr>
                <w:rFonts w:ascii="Times New Roman" w:hAnsi="Times New Roman"/>
                <w:i/>
              </w:rPr>
            </w:pPr>
            <w:r w:rsidRPr="00012304">
              <w:rPr>
                <w:rFonts w:ascii="Times New Roman" w:hAnsi="Times New Roman"/>
                <w:i/>
              </w:rPr>
              <w:t>___________________________________</w:t>
            </w:r>
          </w:p>
          <w:p w14:paraId="1B7379B8" w14:textId="52C17731" w:rsidR="00C53A03" w:rsidRPr="00012304" w:rsidRDefault="00C53A03" w:rsidP="003405A5">
            <w:pPr>
              <w:ind w:right="252"/>
              <w:jc w:val="both"/>
              <w:rPr>
                <w:rFonts w:ascii="Times New Roman" w:hAnsi="Times New Roman"/>
                <w:b/>
              </w:rPr>
            </w:pPr>
            <w:r w:rsidRPr="00012304">
              <w:rPr>
                <w:rFonts w:ascii="Times New Roman" w:hAnsi="Times New Roman"/>
                <w:i/>
              </w:rPr>
              <w:t xml:space="preserve">[adresas korespondencijai] </w:t>
            </w:r>
          </w:p>
          <w:p w14:paraId="3811474F" w14:textId="554D1622" w:rsidR="00C53A03" w:rsidRPr="00012304" w:rsidRDefault="00C53A03" w:rsidP="003405A5">
            <w:pPr>
              <w:tabs>
                <w:tab w:val="left" w:pos="5130"/>
              </w:tabs>
              <w:rPr>
                <w:rFonts w:ascii="Times New Roman" w:hAnsi="Times New Roman"/>
              </w:rPr>
            </w:pPr>
            <w:r w:rsidRPr="00012304">
              <w:rPr>
                <w:rFonts w:ascii="Times New Roman" w:hAnsi="Times New Roman"/>
              </w:rPr>
              <w:t xml:space="preserve">A. s. Nr. </w:t>
            </w:r>
            <w:r w:rsidR="00012304" w:rsidRPr="00012304">
              <w:rPr>
                <w:rFonts w:ascii="Times New Roman" w:hAnsi="Times New Roman"/>
                <w:i/>
              </w:rPr>
              <w:t>____________________________</w:t>
            </w:r>
          </w:p>
          <w:p w14:paraId="09E975C6" w14:textId="67ED3219" w:rsidR="00C53A03" w:rsidRPr="00012304" w:rsidRDefault="00C53A03" w:rsidP="003405A5">
            <w:pPr>
              <w:tabs>
                <w:tab w:val="left" w:pos="5130"/>
              </w:tabs>
              <w:rPr>
                <w:rFonts w:ascii="Times New Roman" w:hAnsi="Times New Roman"/>
              </w:rPr>
            </w:pPr>
            <w:r w:rsidRPr="00012304">
              <w:rPr>
                <w:rFonts w:ascii="Times New Roman" w:hAnsi="Times New Roman"/>
              </w:rPr>
              <w:t xml:space="preserve">tel.:                              </w:t>
            </w:r>
          </w:p>
          <w:p w14:paraId="5C57D8C3" w14:textId="34B41F5A" w:rsidR="00C53A03" w:rsidRPr="00012304" w:rsidRDefault="00C53A03" w:rsidP="003405A5">
            <w:pPr>
              <w:ind w:right="252"/>
              <w:jc w:val="both"/>
              <w:rPr>
                <w:rFonts w:ascii="Times New Roman" w:hAnsi="Times New Roman"/>
              </w:rPr>
            </w:pPr>
            <w:r w:rsidRPr="00012304">
              <w:rPr>
                <w:rFonts w:ascii="Times New Roman" w:hAnsi="Times New Roman"/>
              </w:rPr>
              <w:t xml:space="preserve">el. paštas: </w:t>
            </w:r>
            <w:r w:rsidR="00012304">
              <w:rPr>
                <w:rFonts w:ascii="Times New Roman" w:hAnsi="Times New Roman"/>
              </w:rPr>
              <w:t>____________________</w:t>
            </w:r>
          </w:p>
        </w:tc>
      </w:tr>
      <w:tr w:rsidR="00C53A03" w:rsidRPr="00E87CC9" w14:paraId="5DC6606C" w14:textId="77777777" w:rsidTr="003405A5">
        <w:tc>
          <w:tcPr>
            <w:tcW w:w="4820" w:type="dxa"/>
          </w:tcPr>
          <w:p w14:paraId="3D0A55AF" w14:textId="77777777" w:rsidR="00C53A03" w:rsidRPr="00E87CC9" w:rsidRDefault="00C53A03" w:rsidP="003405A5">
            <w:pPr>
              <w:pStyle w:val="Bodytxt"/>
            </w:pPr>
            <w:bookmarkStart w:id="1" w:name="_Hlk95227346"/>
          </w:p>
          <w:p w14:paraId="5085E8F3" w14:textId="72FF7E52" w:rsidR="00C53A03" w:rsidRPr="00E87CC9" w:rsidRDefault="00012304" w:rsidP="00012304">
            <w:pPr>
              <w:pStyle w:val="Bodytxt"/>
              <w:jc w:val="left"/>
            </w:pPr>
            <w:r>
              <w:t xml:space="preserve">Progimnazijos direktorė Reda </w:t>
            </w:r>
            <w:proofErr w:type="spellStart"/>
            <w:r>
              <w:t>Zalogienė</w:t>
            </w:r>
            <w:proofErr w:type="spellEnd"/>
            <w:r>
              <w:t xml:space="preserve"> </w:t>
            </w:r>
          </w:p>
          <w:p w14:paraId="204B7B6F" w14:textId="77777777" w:rsidR="00012304" w:rsidRDefault="00012304" w:rsidP="003405A5">
            <w:pPr>
              <w:pStyle w:val="Bodytxt"/>
            </w:pPr>
          </w:p>
          <w:p w14:paraId="79746CD3" w14:textId="4E9E0C52" w:rsidR="00C53A03" w:rsidRPr="00E87CC9" w:rsidRDefault="00C53A03" w:rsidP="003405A5">
            <w:pPr>
              <w:pStyle w:val="Bodytxt"/>
            </w:pPr>
            <w:r w:rsidRPr="00E87CC9">
              <w:t>Parašas  ...................................................</w:t>
            </w:r>
          </w:p>
          <w:p w14:paraId="027FE2A7" w14:textId="77777777" w:rsidR="00C53A03" w:rsidRPr="00E87CC9" w:rsidRDefault="00C53A03" w:rsidP="003405A5">
            <w:pPr>
              <w:pStyle w:val="Bodytxt"/>
              <w:spacing w:line="360" w:lineRule="auto"/>
            </w:pPr>
            <w:r w:rsidRPr="00E87CC9">
              <w:t>Data...........................................................</w:t>
            </w:r>
          </w:p>
          <w:p w14:paraId="7F26C7DA" w14:textId="77777777" w:rsidR="00C53A03" w:rsidRPr="00E87CC9" w:rsidRDefault="00C53A03" w:rsidP="003405A5">
            <w:pPr>
              <w:pStyle w:val="Bodytxt"/>
            </w:pPr>
            <w:r w:rsidRPr="00E87CC9">
              <w:t>A.V.</w:t>
            </w:r>
          </w:p>
        </w:tc>
        <w:tc>
          <w:tcPr>
            <w:tcW w:w="4678" w:type="dxa"/>
          </w:tcPr>
          <w:p w14:paraId="0DCDF654" w14:textId="77777777" w:rsidR="00C53A03" w:rsidRPr="00E87CC9" w:rsidRDefault="00C53A03" w:rsidP="003405A5">
            <w:pPr>
              <w:pStyle w:val="Bodytxt"/>
              <w:jc w:val="left"/>
            </w:pPr>
          </w:p>
          <w:p w14:paraId="316FAFEF" w14:textId="0ACB1C68" w:rsidR="00C53A03" w:rsidRPr="00E87CC9" w:rsidRDefault="00C53A03" w:rsidP="003405A5">
            <w:pPr>
              <w:pStyle w:val="Bodytxt"/>
            </w:pPr>
            <w:r w:rsidRPr="00E87CC9">
              <w:t xml:space="preserve">.................................................................................            </w:t>
            </w:r>
          </w:p>
          <w:p w14:paraId="24BD3F3D" w14:textId="4FCDF2E4" w:rsidR="00C53A03" w:rsidRPr="00E87CC9" w:rsidRDefault="00C53A03" w:rsidP="003405A5">
            <w:pPr>
              <w:pStyle w:val="Bodytxt"/>
              <w:jc w:val="left"/>
            </w:pPr>
            <w:r w:rsidRPr="00E87CC9">
              <w:t>(Vardas , pavardė)</w:t>
            </w:r>
          </w:p>
          <w:p w14:paraId="0B2FD1B8" w14:textId="77777777" w:rsidR="00C53A03" w:rsidRPr="00E87CC9" w:rsidRDefault="00C53A03" w:rsidP="003405A5">
            <w:pPr>
              <w:pStyle w:val="Bodytxt"/>
              <w:jc w:val="left"/>
            </w:pPr>
            <w:r w:rsidRPr="00E87CC9">
              <w:t>Parašas ................................................</w:t>
            </w:r>
          </w:p>
          <w:p w14:paraId="448D290E" w14:textId="77777777" w:rsidR="00C53A03" w:rsidRPr="00E87CC9" w:rsidRDefault="00C53A03" w:rsidP="003405A5">
            <w:pPr>
              <w:pStyle w:val="Bodytxt"/>
              <w:jc w:val="left"/>
            </w:pPr>
            <w:r w:rsidRPr="00E87CC9">
              <w:t>Data......................................................</w:t>
            </w:r>
          </w:p>
          <w:p w14:paraId="766CD42D" w14:textId="77777777" w:rsidR="00C53A03" w:rsidRPr="00E87CC9" w:rsidRDefault="00C53A03" w:rsidP="003405A5">
            <w:pPr>
              <w:pStyle w:val="Bodytxt"/>
            </w:pPr>
          </w:p>
          <w:p w14:paraId="4814B73C" w14:textId="77777777" w:rsidR="00C53A03" w:rsidRPr="00E87CC9" w:rsidRDefault="00C53A03" w:rsidP="003405A5">
            <w:pPr>
              <w:pStyle w:val="Bodytxt"/>
            </w:pPr>
            <w:r w:rsidRPr="00E87CC9">
              <w:t>A.V.</w:t>
            </w:r>
          </w:p>
        </w:tc>
      </w:tr>
      <w:bookmarkEnd w:id="1"/>
    </w:tbl>
    <w:p w14:paraId="1E6DF118" w14:textId="77777777" w:rsidR="00C53A03" w:rsidRPr="00E87CC9" w:rsidRDefault="00C53A03" w:rsidP="00C53A03">
      <w:pPr>
        <w:pStyle w:val="Head21"/>
        <w:spacing w:before="120"/>
        <w:jc w:val="both"/>
        <w:rPr>
          <w:b w:val="0"/>
          <w:sz w:val="22"/>
          <w:szCs w:val="22"/>
          <w:lang w:val="lt-LT"/>
        </w:rPr>
      </w:pPr>
    </w:p>
    <w:p w14:paraId="7AC6E1BC" w14:textId="77777777" w:rsidR="00C53A03" w:rsidRPr="00E87CC9" w:rsidRDefault="00C53A03" w:rsidP="00C53A03">
      <w:pPr>
        <w:pStyle w:val="Head21"/>
        <w:spacing w:before="120"/>
        <w:jc w:val="both"/>
        <w:rPr>
          <w:b w:val="0"/>
          <w:sz w:val="22"/>
          <w:szCs w:val="22"/>
          <w:lang w:val="lt-LT"/>
        </w:rPr>
      </w:pPr>
      <w:r w:rsidRPr="00E87CC9">
        <w:rPr>
          <w:b w:val="0"/>
          <w:sz w:val="22"/>
          <w:szCs w:val="22"/>
          <w:lang w:val="lt-LT"/>
        </w:rPr>
        <w:t>Sutarties kuratorius......................................................................................................................</w:t>
      </w:r>
    </w:p>
    <w:p w14:paraId="5E3283BF" w14:textId="02640156" w:rsidR="00C53A03" w:rsidRPr="00E87CC9" w:rsidRDefault="00C53A03" w:rsidP="00E87CC9">
      <w:pPr>
        <w:pStyle w:val="Head21"/>
        <w:spacing w:before="120"/>
        <w:jc w:val="both"/>
        <w:rPr>
          <w:b w:val="0"/>
          <w:sz w:val="22"/>
          <w:szCs w:val="22"/>
        </w:rPr>
      </w:pPr>
      <w:r w:rsidRPr="00E87CC9">
        <w:rPr>
          <w:b w:val="0"/>
          <w:sz w:val="22"/>
          <w:szCs w:val="22"/>
          <w:lang w:val="lt-LT"/>
        </w:rPr>
        <w:tab/>
      </w:r>
      <w:r w:rsidRPr="00E87CC9">
        <w:rPr>
          <w:b w:val="0"/>
          <w:sz w:val="22"/>
          <w:szCs w:val="22"/>
          <w:lang w:val="lt-LT"/>
        </w:rPr>
        <w:tab/>
        <w:t>(pareigos, vardas, pavardė, tel. Nr.)</w:t>
      </w:r>
    </w:p>
    <w:p w14:paraId="52F50DAD" w14:textId="77777777" w:rsidR="00C53A03" w:rsidRPr="00E87CC9" w:rsidRDefault="00C53A03" w:rsidP="00C53A03">
      <w:pPr>
        <w:spacing w:after="160" w:line="259" w:lineRule="auto"/>
        <w:rPr>
          <w:rFonts w:ascii="Times New Roman" w:hAnsi="Times New Roman"/>
          <w:b/>
          <w:lang w:val="en-US"/>
        </w:rPr>
      </w:pPr>
    </w:p>
    <w:p w14:paraId="0785034E" w14:textId="77777777" w:rsidR="00C53A03" w:rsidRPr="00E87CC9" w:rsidRDefault="00C53A03" w:rsidP="00C53A03">
      <w:pPr>
        <w:pStyle w:val="Stilius3"/>
        <w:jc w:val="center"/>
        <w:rPr>
          <w:b/>
          <w:bCs/>
          <w:lang w:eastAsia="lt-LT"/>
        </w:rPr>
      </w:pPr>
    </w:p>
    <w:p w14:paraId="14DC708D" w14:textId="77777777" w:rsidR="00C53A03" w:rsidRPr="00E87CC9" w:rsidRDefault="00C53A03" w:rsidP="00C53A03">
      <w:pPr>
        <w:pStyle w:val="Stilius3"/>
        <w:jc w:val="center"/>
        <w:rPr>
          <w:b/>
          <w:bCs/>
          <w:lang w:eastAsia="lt-LT"/>
        </w:rPr>
      </w:pPr>
    </w:p>
    <w:p w14:paraId="67D680F3" w14:textId="77777777" w:rsidR="00C53A03" w:rsidRPr="00E87CC9" w:rsidRDefault="00C53A03" w:rsidP="00C53A03">
      <w:pPr>
        <w:pStyle w:val="Stilius3"/>
        <w:jc w:val="center"/>
        <w:rPr>
          <w:b/>
          <w:bCs/>
          <w:lang w:eastAsia="lt-LT"/>
        </w:rPr>
      </w:pPr>
    </w:p>
    <w:p w14:paraId="2B1DDF2B" w14:textId="77777777" w:rsidR="00C53A03" w:rsidRPr="00E87CC9" w:rsidRDefault="00C53A03" w:rsidP="00C53A03">
      <w:pPr>
        <w:pStyle w:val="Stilius3"/>
        <w:jc w:val="center"/>
        <w:rPr>
          <w:b/>
          <w:bCs/>
          <w:lang w:eastAsia="lt-LT"/>
        </w:rPr>
      </w:pPr>
    </w:p>
    <w:p w14:paraId="3F14819E" w14:textId="77777777" w:rsidR="00C0172C" w:rsidRPr="00E87CC9" w:rsidRDefault="00C0172C">
      <w:pPr>
        <w:spacing w:after="160" w:line="259" w:lineRule="auto"/>
        <w:rPr>
          <w:rFonts w:ascii="Times New Roman" w:hAnsi="Times New Roman"/>
          <w:b/>
          <w:bCs/>
          <w:lang w:eastAsia="lt-LT"/>
        </w:rPr>
      </w:pPr>
      <w:r w:rsidRPr="00E87CC9">
        <w:rPr>
          <w:rFonts w:ascii="Times New Roman" w:hAnsi="Times New Roman"/>
          <w:b/>
          <w:bCs/>
          <w:lang w:eastAsia="lt-LT"/>
        </w:rPr>
        <w:br w:type="page"/>
      </w:r>
    </w:p>
    <w:p w14:paraId="2688E601" w14:textId="2CF0ECD9" w:rsidR="00C53A03" w:rsidRPr="00E87CC9" w:rsidRDefault="00C53A03" w:rsidP="00C53A03">
      <w:pPr>
        <w:pStyle w:val="Stilius3"/>
        <w:jc w:val="right"/>
        <w:rPr>
          <w:spacing w:val="-3"/>
        </w:rPr>
      </w:pPr>
      <w:r w:rsidRPr="00E87CC9">
        <w:rPr>
          <w:spacing w:val="-3"/>
        </w:rPr>
        <w:lastRenderedPageBreak/>
        <w:t xml:space="preserve">Sutarties </w:t>
      </w:r>
      <w:r w:rsidR="00234808">
        <w:rPr>
          <w:spacing w:val="-3"/>
        </w:rPr>
        <w:t>3</w:t>
      </w:r>
      <w:r w:rsidRPr="00E87CC9">
        <w:rPr>
          <w:spacing w:val="-3"/>
        </w:rPr>
        <w:t xml:space="preserve"> priedas</w:t>
      </w:r>
    </w:p>
    <w:p w14:paraId="6CEC86EF" w14:textId="77777777" w:rsidR="00C53A03" w:rsidRPr="00E87CC9" w:rsidRDefault="00C53A03" w:rsidP="00C53A03">
      <w:pPr>
        <w:rPr>
          <w:rFonts w:ascii="Times New Roman" w:hAnsi="Times New Roman"/>
          <w:b/>
        </w:rPr>
      </w:pPr>
    </w:p>
    <w:p w14:paraId="49015F1B" w14:textId="77777777" w:rsidR="00C53A03" w:rsidRPr="00E87CC9" w:rsidRDefault="00C53A03" w:rsidP="00C53A03">
      <w:pPr>
        <w:jc w:val="center"/>
        <w:rPr>
          <w:rFonts w:ascii="Times New Roman" w:hAnsi="Times New Roman"/>
          <w:b/>
        </w:rPr>
      </w:pPr>
      <w:r w:rsidRPr="00E87CC9">
        <w:rPr>
          <w:rFonts w:ascii="Times New Roman" w:hAnsi="Times New Roman"/>
          <w:b/>
        </w:rPr>
        <w:t>DARBŲ PERDAVIMO</w:t>
      </w:r>
      <w:r w:rsidRPr="00E87CC9">
        <w:rPr>
          <w:rFonts w:ascii="Times New Roman" w:hAnsi="Times New Roman"/>
          <w:bCs/>
        </w:rPr>
        <w:t>-</w:t>
      </w:r>
      <w:r w:rsidRPr="00E87CC9">
        <w:rPr>
          <w:rFonts w:ascii="Times New Roman" w:hAnsi="Times New Roman"/>
          <w:b/>
        </w:rPr>
        <w:t>PRIĖMIMO AKTAS</w:t>
      </w:r>
    </w:p>
    <w:p w14:paraId="54AA7862" w14:textId="77777777" w:rsidR="00C53A03" w:rsidRPr="00E87CC9" w:rsidRDefault="00C53A03" w:rsidP="00C53A03">
      <w:pPr>
        <w:tabs>
          <w:tab w:val="left" w:pos="2535"/>
          <w:tab w:val="center" w:pos="4535"/>
        </w:tabs>
        <w:jc w:val="center"/>
        <w:rPr>
          <w:rFonts w:ascii="Times New Roman" w:hAnsi="Times New Roman"/>
          <w:b/>
        </w:rPr>
      </w:pPr>
    </w:p>
    <w:p w14:paraId="2AD91ED2" w14:textId="77777777" w:rsidR="00C53A03" w:rsidRPr="00E87CC9" w:rsidRDefault="00C53A03" w:rsidP="00C53A03">
      <w:pPr>
        <w:jc w:val="center"/>
        <w:rPr>
          <w:rFonts w:ascii="Times New Roman" w:hAnsi="Times New Roman"/>
        </w:rPr>
      </w:pPr>
      <w:r w:rsidRPr="00E87CC9">
        <w:rPr>
          <w:rFonts w:ascii="Times New Roman" w:hAnsi="Times New Roman"/>
          <w:i/>
        </w:rPr>
        <w:t>[Akto sudarymo vieta]</w:t>
      </w:r>
      <w:r w:rsidRPr="00E87CC9">
        <w:rPr>
          <w:rFonts w:ascii="Times New Roman" w:hAnsi="Times New Roman"/>
        </w:rPr>
        <w:t>, ......... m. ............................... ........... d.</w:t>
      </w:r>
    </w:p>
    <w:p w14:paraId="6680223F" w14:textId="77777777" w:rsidR="00C53A03" w:rsidRPr="00E87CC9" w:rsidRDefault="00C53A03" w:rsidP="00C53A03">
      <w:pPr>
        <w:jc w:val="center"/>
        <w:rPr>
          <w:rFonts w:ascii="Times New Roman" w:hAnsi="Times New Roman"/>
        </w:rPr>
      </w:pPr>
    </w:p>
    <w:p w14:paraId="5CAEC16C" w14:textId="77777777" w:rsidR="00C53A03" w:rsidRPr="00E87CC9" w:rsidRDefault="00C53A03" w:rsidP="00C53A03">
      <w:pPr>
        <w:jc w:val="both"/>
        <w:rPr>
          <w:rFonts w:ascii="Times New Roman" w:hAnsi="Times New Roman"/>
        </w:rPr>
      </w:pPr>
    </w:p>
    <w:p w14:paraId="373F33B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i/>
        </w:rPr>
        <w:t>[Rangovo pavadinimas]</w:t>
      </w:r>
      <w:r w:rsidRPr="00E87CC9">
        <w:rPr>
          <w:rFonts w:ascii="Times New Roman" w:hAnsi="Times New Roman"/>
        </w:rPr>
        <w:t xml:space="preserve">, atstovaujama .............................................., veikiančio pagal ........................................................................................................., toliau vadinamas Rangovu, ir </w:t>
      </w:r>
      <w:r w:rsidRPr="00E87CC9">
        <w:rPr>
          <w:rFonts w:ascii="Times New Roman" w:hAnsi="Times New Roman"/>
          <w:i/>
        </w:rPr>
        <w:t>[Užsakovo pavadinimas]</w:t>
      </w:r>
      <w:r w:rsidRPr="00E87CC9">
        <w:rPr>
          <w:rFonts w:ascii="Times New Roman" w:hAnsi="Times New Roman"/>
        </w:rPr>
        <w:t xml:space="preserve">, atstovaujama ..........................................., veikiančio pagal ......................................................................................, toliau vadinamas Užsakovu (toliau kartu vadinamos Šalimis, o kiekviena atskirai – Šalimi), vadovaudamiesi Šalių sudaryta </w:t>
      </w:r>
      <w:r w:rsidRPr="00E87CC9">
        <w:rPr>
          <w:rFonts w:ascii="Times New Roman" w:hAnsi="Times New Roman"/>
          <w:i/>
        </w:rPr>
        <w:t>[sutarties pavadinimas, sudarymo data]</w:t>
      </w:r>
      <w:r w:rsidRPr="00E87CC9">
        <w:rPr>
          <w:rFonts w:ascii="Times New Roman" w:hAnsi="Times New Roman"/>
        </w:rPr>
        <w:t xml:space="preserve"> sutartimi (toliau – vadinama Sutartimi), bei papildomais susitarimais Nr. _________ , sudarė šį Darbų perdavimo-priėmimo aktą: </w:t>
      </w:r>
    </w:p>
    <w:p w14:paraId="0EAFA10A" w14:textId="77777777" w:rsidR="00C53A03" w:rsidRPr="00E87CC9" w:rsidRDefault="00C53A03" w:rsidP="00C22E77">
      <w:pPr>
        <w:tabs>
          <w:tab w:val="left" w:pos="993"/>
        </w:tabs>
        <w:ind w:firstLine="709"/>
        <w:jc w:val="both"/>
        <w:rPr>
          <w:rFonts w:ascii="Times New Roman" w:hAnsi="Times New Roman"/>
        </w:rPr>
      </w:pPr>
    </w:p>
    <w:p w14:paraId="02C1C0E6"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 xml:space="preserve">1. Rangovas perduoda Užsakovui atliktus Darbus ...................................................... </w:t>
      </w:r>
      <w:r w:rsidRPr="00E87CC9">
        <w:rPr>
          <w:rFonts w:ascii="Times New Roman" w:hAnsi="Times New Roman"/>
          <w:i/>
        </w:rPr>
        <w:t>[Darbų pavadinimas, sutampantis su Sutarties 2.1 punkte esančiu Darbų pavadinimu]</w:t>
      </w:r>
      <w:r w:rsidRPr="00E87CC9">
        <w:rPr>
          <w:rFonts w:ascii="Times New Roman" w:hAnsi="Times New Roman"/>
        </w:rPr>
        <w:t xml:space="preserve">, o Užsakovas šiuos atliktus Darbus priima. </w:t>
      </w:r>
    </w:p>
    <w:p w14:paraId="5E11D6E0" w14:textId="77777777" w:rsidR="00C53A03" w:rsidRPr="00E87CC9" w:rsidRDefault="00C53A03" w:rsidP="00C22E77">
      <w:pPr>
        <w:tabs>
          <w:tab w:val="left" w:pos="993"/>
        </w:tabs>
        <w:ind w:firstLine="709"/>
        <w:jc w:val="both"/>
        <w:rPr>
          <w:rFonts w:ascii="Times New Roman" w:hAnsi="Times New Roman"/>
        </w:rPr>
      </w:pPr>
      <w:r w:rsidRPr="00E87CC9">
        <w:rPr>
          <w:rFonts w:ascii="Times New Roman" w:hAnsi="Times New Roman"/>
        </w:rPr>
        <w:t>2. Už atliktus Darbus Užsakovas įsipareigoja sumokėti Rangovui likusią....................... Eur (.................................................................................................... eurų) sumą Šalių sudarytoje Sutartyje nustatyta tvarka.</w:t>
      </w:r>
    </w:p>
    <w:p w14:paraId="6D6D265E" w14:textId="77777777" w:rsidR="00C53A03" w:rsidRPr="00E87CC9" w:rsidRDefault="00C53A03" w:rsidP="00C22E77">
      <w:pPr>
        <w:pStyle w:val="Pagrindiniotekstotrauka"/>
        <w:tabs>
          <w:tab w:val="left" w:pos="993"/>
        </w:tabs>
        <w:spacing w:after="0"/>
        <w:ind w:left="0" w:firstLine="709"/>
        <w:rPr>
          <w:rFonts w:ascii="Times New Roman" w:hAnsi="Times New Roman"/>
        </w:rPr>
      </w:pPr>
      <w:r w:rsidRPr="00E87CC9">
        <w:rPr>
          <w:rFonts w:ascii="Times New Roman" w:hAnsi="Times New Roman"/>
        </w:rPr>
        <w:t xml:space="preserve">3. </w:t>
      </w:r>
      <w:r w:rsidRPr="00E87CC9">
        <w:rPr>
          <w:rFonts w:ascii="Times New Roman" w:hAnsi="Times New Roman"/>
        </w:rPr>
        <w:tab/>
        <w:t>Šalys patvirtina, kad Darbai yra atlikti pilnai ir tinkamai. Užsakovas Darbų priėmimo perdavimo metu neturi Rangovui pretenzijų dėl atliktų Darbų kokybės.</w:t>
      </w:r>
    </w:p>
    <w:p w14:paraId="0F65D093" w14:textId="77777777" w:rsidR="00C53A03" w:rsidRPr="00E87CC9" w:rsidRDefault="00C53A03" w:rsidP="00C22E77">
      <w:pPr>
        <w:pStyle w:val="Pagrindiniotekstotrauka"/>
        <w:tabs>
          <w:tab w:val="left" w:pos="993"/>
        </w:tabs>
        <w:spacing w:after="0"/>
        <w:ind w:left="0" w:firstLine="709"/>
        <w:jc w:val="both"/>
        <w:rPr>
          <w:rFonts w:ascii="Times New Roman" w:hAnsi="Times New Roman"/>
        </w:rPr>
      </w:pPr>
      <w:r w:rsidRPr="00E87CC9">
        <w:rPr>
          <w:rFonts w:ascii="Times New Roman" w:hAnsi="Times New Roman"/>
        </w:rPr>
        <w:t xml:space="preserve">4. Šis aktas sudarytas dviem egzemplioriais, kurie abu turi vienodą teisinę galią. Vienas egzempliorius pateikiamas Rangovui, kitas lieka Užsakovui. </w:t>
      </w:r>
    </w:p>
    <w:p w14:paraId="4FFF4495" w14:textId="77777777" w:rsidR="00C53A03" w:rsidRPr="00E87CC9" w:rsidRDefault="00C53A03" w:rsidP="00C53A03">
      <w:pPr>
        <w:pStyle w:val="Pagrindiniotekstotrauka"/>
        <w:spacing w:after="0"/>
        <w:ind w:left="0"/>
        <w:jc w:val="both"/>
        <w:rPr>
          <w:rFonts w:ascii="Times New Roman" w:hAnsi="Times New Roman"/>
        </w:rPr>
      </w:pPr>
    </w:p>
    <w:tbl>
      <w:tblPr>
        <w:tblpPr w:leftFromText="180" w:rightFromText="180" w:vertAnchor="text" w:tblpY="1"/>
        <w:tblOverlap w:val="never"/>
        <w:tblW w:w="5000" w:type="pct"/>
        <w:tblLook w:val="0000" w:firstRow="0" w:lastRow="0" w:firstColumn="0" w:lastColumn="0" w:noHBand="0" w:noVBand="0"/>
      </w:tblPr>
      <w:tblGrid>
        <w:gridCol w:w="5590"/>
        <w:gridCol w:w="4048"/>
      </w:tblGrid>
      <w:tr w:rsidR="00C53A03" w:rsidRPr="00E87CC9" w14:paraId="071228F7" w14:textId="77777777" w:rsidTr="00B46A4B">
        <w:tc>
          <w:tcPr>
            <w:tcW w:w="2900" w:type="pct"/>
          </w:tcPr>
          <w:p w14:paraId="0EF6F647" w14:textId="77777777" w:rsidR="00C53A03" w:rsidRPr="00E87CC9" w:rsidRDefault="00C53A03" w:rsidP="00B46A4B">
            <w:pPr>
              <w:rPr>
                <w:rFonts w:ascii="Times New Roman" w:hAnsi="Times New Roman"/>
                <w:b/>
                <w:bCs/>
              </w:rPr>
            </w:pPr>
            <w:r w:rsidRPr="00E87CC9">
              <w:rPr>
                <w:rFonts w:ascii="Times New Roman" w:hAnsi="Times New Roman"/>
                <w:b/>
                <w:bCs/>
              </w:rPr>
              <w:t>Rangovo atstovas</w:t>
            </w:r>
          </w:p>
        </w:tc>
        <w:tc>
          <w:tcPr>
            <w:tcW w:w="2100" w:type="pct"/>
          </w:tcPr>
          <w:p w14:paraId="3352B5B8" w14:textId="77777777" w:rsidR="00C53A03" w:rsidRPr="00E87CC9" w:rsidRDefault="00C53A03" w:rsidP="00B46A4B">
            <w:pPr>
              <w:rPr>
                <w:rFonts w:ascii="Times New Roman" w:hAnsi="Times New Roman"/>
                <w:b/>
                <w:bCs/>
              </w:rPr>
            </w:pPr>
            <w:r w:rsidRPr="00E87CC9">
              <w:rPr>
                <w:rFonts w:ascii="Times New Roman" w:hAnsi="Times New Roman"/>
                <w:b/>
                <w:bCs/>
              </w:rPr>
              <w:t>Užsakovo atstovas</w:t>
            </w:r>
          </w:p>
        </w:tc>
      </w:tr>
      <w:tr w:rsidR="00012304" w:rsidRPr="00E87CC9" w14:paraId="38AE1B3F" w14:textId="77777777" w:rsidTr="00B46A4B">
        <w:tc>
          <w:tcPr>
            <w:tcW w:w="2900" w:type="pct"/>
          </w:tcPr>
          <w:p w14:paraId="5EBA4C64" w14:textId="77777777" w:rsidR="00012304" w:rsidRPr="00E87CC9" w:rsidRDefault="00012304" w:rsidP="00B46A4B">
            <w:pPr>
              <w:rPr>
                <w:rFonts w:ascii="Times New Roman" w:hAnsi="Times New Roman"/>
              </w:rPr>
            </w:pPr>
            <w:r w:rsidRPr="00E87CC9">
              <w:rPr>
                <w:rFonts w:ascii="Times New Roman" w:hAnsi="Times New Roman"/>
              </w:rPr>
              <w:t xml:space="preserve">[Pavadinimas] </w:t>
            </w:r>
          </w:p>
        </w:tc>
        <w:tc>
          <w:tcPr>
            <w:tcW w:w="2100" w:type="pct"/>
          </w:tcPr>
          <w:p w14:paraId="2C118F2A" w14:textId="7FA38297" w:rsidR="00012304" w:rsidRPr="00012304" w:rsidRDefault="00012304" w:rsidP="00B46A4B">
            <w:pPr>
              <w:rPr>
                <w:rFonts w:ascii="Times New Roman" w:hAnsi="Times New Roman"/>
              </w:rPr>
            </w:pPr>
            <w:r w:rsidRPr="00012304">
              <w:rPr>
                <w:rFonts w:ascii="Times New Roman" w:hAnsi="Times New Roman"/>
              </w:rPr>
              <w:t>Šiaulių Gegužių progimnazija</w:t>
            </w:r>
          </w:p>
        </w:tc>
      </w:tr>
      <w:tr w:rsidR="00012304" w:rsidRPr="00E87CC9" w14:paraId="0787649C" w14:textId="77777777" w:rsidTr="00B46A4B">
        <w:tc>
          <w:tcPr>
            <w:tcW w:w="2900" w:type="pct"/>
          </w:tcPr>
          <w:p w14:paraId="0A580353" w14:textId="77777777" w:rsidR="00012304" w:rsidRPr="00E87CC9" w:rsidRDefault="00012304" w:rsidP="00B46A4B">
            <w:pPr>
              <w:rPr>
                <w:rFonts w:ascii="Times New Roman" w:hAnsi="Times New Roman"/>
              </w:rPr>
            </w:pPr>
            <w:r w:rsidRPr="00E87CC9">
              <w:rPr>
                <w:rFonts w:ascii="Times New Roman" w:hAnsi="Times New Roman"/>
              </w:rPr>
              <w:t>[Buveinės adresas]</w:t>
            </w:r>
          </w:p>
        </w:tc>
        <w:tc>
          <w:tcPr>
            <w:tcW w:w="2100" w:type="pct"/>
          </w:tcPr>
          <w:p w14:paraId="6D844CE8" w14:textId="2B927399" w:rsidR="00012304" w:rsidRPr="00012304" w:rsidRDefault="00012304" w:rsidP="00B46A4B">
            <w:pPr>
              <w:rPr>
                <w:rFonts w:ascii="Times New Roman" w:hAnsi="Times New Roman"/>
              </w:rPr>
            </w:pPr>
            <w:r w:rsidRPr="00012304">
              <w:rPr>
                <w:rFonts w:ascii="Times New Roman" w:hAnsi="Times New Roman"/>
              </w:rPr>
              <w:t>S. Dariaus ir S. Girėno 22, Šiauliai</w:t>
            </w:r>
          </w:p>
        </w:tc>
      </w:tr>
      <w:tr w:rsidR="00012304" w:rsidRPr="00E87CC9" w14:paraId="27590D1B" w14:textId="77777777" w:rsidTr="00B46A4B">
        <w:tc>
          <w:tcPr>
            <w:tcW w:w="2900" w:type="pct"/>
          </w:tcPr>
          <w:p w14:paraId="702B5FC1" w14:textId="77777777" w:rsidR="00012304" w:rsidRPr="00E87CC9" w:rsidRDefault="00012304" w:rsidP="00B46A4B">
            <w:pPr>
              <w:rPr>
                <w:rFonts w:ascii="Times New Roman" w:hAnsi="Times New Roman"/>
              </w:rPr>
            </w:pPr>
            <w:r w:rsidRPr="00E87CC9">
              <w:rPr>
                <w:rFonts w:ascii="Times New Roman" w:hAnsi="Times New Roman"/>
              </w:rPr>
              <w:t>[Telefonas, faksas]</w:t>
            </w:r>
          </w:p>
        </w:tc>
        <w:tc>
          <w:tcPr>
            <w:tcW w:w="2100" w:type="pct"/>
          </w:tcPr>
          <w:p w14:paraId="4B0559F6" w14:textId="646AA65E" w:rsidR="00012304" w:rsidRPr="00012304" w:rsidRDefault="00012304" w:rsidP="00B46A4B">
            <w:pPr>
              <w:rPr>
                <w:rFonts w:ascii="Times New Roman" w:hAnsi="Times New Roman"/>
              </w:rPr>
            </w:pPr>
            <w:r w:rsidRPr="00012304">
              <w:rPr>
                <w:rFonts w:ascii="Times New Roman" w:hAnsi="Times New Roman"/>
              </w:rPr>
              <w:t>Kodas 190532281</w:t>
            </w:r>
          </w:p>
        </w:tc>
      </w:tr>
      <w:tr w:rsidR="00012304" w:rsidRPr="00E87CC9" w14:paraId="5FB6A311" w14:textId="77777777" w:rsidTr="00B46A4B">
        <w:tc>
          <w:tcPr>
            <w:tcW w:w="2900" w:type="pct"/>
          </w:tcPr>
          <w:p w14:paraId="1E589D60" w14:textId="77777777" w:rsidR="00012304" w:rsidRPr="00E87CC9" w:rsidRDefault="00012304" w:rsidP="00B46A4B">
            <w:pPr>
              <w:rPr>
                <w:rFonts w:ascii="Times New Roman" w:hAnsi="Times New Roman"/>
              </w:rPr>
            </w:pPr>
            <w:r w:rsidRPr="00E87CC9">
              <w:rPr>
                <w:rFonts w:ascii="Times New Roman" w:hAnsi="Times New Roman"/>
              </w:rPr>
              <w:t>[Įmonės kodas]</w:t>
            </w:r>
          </w:p>
        </w:tc>
        <w:tc>
          <w:tcPr>
            <w:tcW w:w="2100" w:type="pct"/>
          </w:tcPr>
          <w:p w14:paraId="489A3A2D" w14:textId="641E694B" w:rsidR="00012304" w:rsidRPr="00012304" w:rsidRDefault="00012304" w:rsidP="00B46A4B">
            <w:pPr>
              <w:rPr>
                <w:rFonts w:ascii="Times New Roman" w:hAnsi="Times New Roman"/>
              </w:rPr>
            </w:pPr>
            <w:r w:rsidRPr="00012304">
              <w:rPr>
                <w:rFonts w:ascii="Times New Roman" w:hAnsi="Times New Roman"/>
              </w:rPr>
              <w:t>A. s. Nr. LT59 7300 0100 0240 8377</w:t>
            </w:r>
          </w:p>
        </w:tc>
      </w:tr>
      <w:tr w:rsidR="00012304" w:rsidRPr="00E87CC9" w14:paraId="35F24B6D" w14:textId="77777777" w:rsidTr="00B46A4B">
        <w:tc>
          <w:tcPr>
            <w:tcW w:w="2900" w:type="pct"/>
          </w:tcPr>
          <w:p w14:paraId="7C9AB164" w14:textId="77777777" w:rsidR="00012304" w:rsidRPr="00E87CC9" w:rsidRDefault="00012304" w:rsidP="00B46A4B">
            <w:pPr>
              <w:rPr>
                <w:rFonts w:ascii="Times New Roman" w:hAnsi="Times New Roman"/>
              </w:rPr>
            </w:pPr>
            <w:r w:rsidRPr="00E87CC9">
              <w:rPr>
                <w:rFonts w:ascii="Times New Roman" w:hAnsi="Times New Roman"/>
              </w:rPr>
              <w:t>[PVM mokėtojo kodas]</w:t>
            </w:r>
          </w:p>
        </w:tc>
        <w:tc>
          <w:tcPr>
            <w:tcW w:w="2100" w:type="pct"/>
          </w:tcPr>
          <w:p w14:paraId="559450F3" w14:textId="6E7A3453" w:rsidR="00012304" w:rsidRPr="00012304" w:rsidRDefault="00012304" w:rsidP="00B46A4B">
            <w:pPr>
              <w:rPr>
                <w:rFonts w:ascii="Times New Roman" w:hAnsi="Times New Roman"/>
              </w:rPr>
            </w:pPr>
            <w:r w:rsidRPr="00012304">
              <w:rPr>
                <w:rFonts w:ascii="Times New Roman" w:hAnsi="Times New Roman"/>
              </w:rPr>
              <w:t>Swedbank, AB, Banko  kodas. 73000</w:t>
            </w:r>
          </w:p>
        </w:tc>
      </w:tr>
      <w:tr w:rsidR="00C53A03" w:rsidRPr="00E87CC9" w14:paraId="73C5F8AA" w14:textId="77777777" w:rsidTr="00B46A4B">
        <w:tc>
          <w:tcPr>
            <w:tcW w:w="2900" w:type="pct"/>
          </w:tcPr>
          <w:p w14:paraId="2B446393" w14:textId="77777777" w:rsidR="00C53A03" w:rsidRPr="00E87CC9" w:rsidRDefault="00C53A03" w:rsidP="00B46A4B">
            <w:pPr>
              <w:rPr>
                <w:rFonts w:ascii="Times New Roman" w:hAnsi="Times New Roman"/>
              </w:rPr>
            </w:pPr>
          </w:p>
        </w:tc>
        <w:tc>
          <w:tcPr>
            <w:tcW w:w="2100" w:type="pct"/>
          </w:tcPr>
          <w:p w14:paraId="79ACC31C" w14:textId="77777777" w:rsidR="00C53A03" w:rsidRPr="00012304" w:rsidRDefault="00C53A03" w:rsidP="00B46A4B">
            <w:pPr>
              <w:rPr>
                <w:rFonts w:ascii="Times New Roman" w:hAnsi="Times New Roman"/>
              </w:rPr>
            </w:pPr>
          </w:p>
        </w:tc>
      </w:tr>
      <w:tr w:rsidR="00C53A03" w:rsidRPr="00E87CC9" w14:paraId="6BD23355" w14:textId="77777777" w:rsidTr="00B46A4B">
        <w:tc>
          <w:tcPr>
            <w:tcW w:w="2900" w:type="pct"/>
          </w:tcPr>
          <w:p w14:paraId="0CE17664" w14:textId="77777777" w:rsidR="00C53A03" w:rsidRPr="00E87CC9" w:rsidRDefault="00C53A03" w:rsidP="00B46A4B">
            <w:pPr>
              <w:rPr>
                <w:rFonts w:ascii="Times New Roman" w:hAnsi="Times New Roman"/>
              </w:rPr>
            </w:pPr>
            <w:r w:rsidRPr="00E87CC9">
              <w:rPr>
                <w:rFonts w:ascii="Times New Roman" w:hAnsi="Times New Roman"/>
              </w:rPr>
              <w:t>______________________________</w:t>
            </w:r>
          </w:p>
          <w:p w14:paraId="40878BB5" w14:textId="77777777" w:rsidR="00C53A03" w:rsidRPr="00E87CC9" w:rsidRDefault="00C53A03" w:rsidP="00B46A4B">
            <w:pPr>
              <w:rPr>
                <w:rFonts w:ascii="Times New Roman" w:hAnsi="Times New Roman"/>
              </w:rPr>
            </w:pPr>
            <w:r w:rsidRPr="00E87CC9">
              <w:rPr>
                <w:rFonts w:ascii="Times New Roman" w:hAnsi="Times New Roman"/>
              </w:rPr>
              <w:t>Parašas</w:t>
            </w:r>
          </w:p>
          <w:p w14:paraId="2B076D21" w14:textId="77777777" w:rsidR="00C53A03" w:rsidRPr="00E87CC9" w:rsidRDefault="00C53A03" w:rsidP="00B46A4B">
            <w:pPr>
              <w:rPr>
                <w:rFonts w:ascii="Times New Roman" w:hAnsi="Times New Roman"/>
              </w:rPr>
            </w:pPr>
            <w:r w:rsidRPr="00E87CC9">
              <w:rPr>
                <w:rFonts w:ascii="Times New Roman" w:hAnsi="Times New Roman"/>
              </w:rPr>
              <w:t>[Pareigos, vardas ir pavardė]</w:t>
            </w:r>
          </w:p>
        </w:tc>
        <w:tc>
          <w:tcPr>
            <w:tcW w:w="2100" w:type="pct"/>
          </w:tcPr>
          <w:p w14:paraId="56F264AD" w14:textId="77777777" w:rsidR="00C53A03" w:rsidRPr="00E87CC9" w:rsidRDefault="00C53A03" w:rsidP="00B46A4B">
            <w:pPr>
              <w:rPr>
                <w:rFonts w:ascii="Times New Roman" w:hAnsi="Times New Roman"/>
              </w:rPr>
            </w:pPr>
            <w:r w:rsidRPr="00E87CC9">
              <w:rPr>
                <w:rFonts w:ascii="Times New Roman" w:hAnsi="Times New Roman"/>
              </w:rPr>
              <w:t>______________________________</w:t>
            </w:r>
          </w:p>
          <w:p w14:paraId="2C0D2AF3" w14:textId="77777777" w:rsidR="00C53A03" w:rsidRPr="00E87CC9" w:rsidRDefault="00C53A03" w:rsidP="00B46A4B">
            <w:pPr>
              <w:rPr>
                <w:rFonts w:ascii="Times New Roman" w:hAnsi="Times New Roman"/>
              </w:rPr>
            </w:pPr>
            <w:r w:rsidRPr="00E87CC9">
              <w:rPr>
                <w:rFonts w:ascii="Times New Roman" w:hAnsi="Times New Roman"/>
              </w:rPr>
              <w:t>Parašas</w:t>
            </w:r>
          </w:p>
          <w:p w14:paraId="1035678D" w14:textId="575FA230" w:rsidR="00C53A03" w:rsidRPr="00E87CC9" w:rsidRDefault="00012304" w:rsidP="00B46A4B">
            <w:pPr>
              <w:rPr>
                <w:rFonts w:ascii="Times New Roman" w:hAnsi="Times New Roman"/>
              </w:rPr>
            </w:pPr>
            <w:r w:rsidRPr="00012304">
              <w:rPr>
                <w:rFonts w:ascii="Times New Roman" w:hAnsi="Times New Roman"/>
              </w:rPr>
              <w:t xml:space="preserve">Progimnazijos direktorė Reda </w:t>
            </w:r>
            <w:proofErr w:type="spellStart"/>
            <w:r w:rsidRPr="00012304">
              <w:rPr>
                <w:rFonts w:ascii="Times New Roman" w:hAnsi="Times New Roman"/>
              </w:rPr>
              <w:t>Zalogienė</w:t>
            </w:r>
            <w:proofErr w:type="spellEnd"/>
          </w:p>
        </w:tc>
      </w:tr>
    </w:tbl>
    <w:p w14:paraId="4EE05121" w14:textId="2CCF54F7" w:rsidR="00C0172C" w:rsidRPr="00E87CC9" w:rsidRDefault="00C0172C">
      <w:pPr>
        <w:spacing w:after="160" w:line="259" w:lineRule="auto"/>
        <w:rPr>
          <w:rFonts w:ascii="Times New Roman" w:hAnsi="Times New Roman"/>
          <w:lang w:eastAsia="lt-LT"/>
        </w:rPr>
      </w:pPr>
    </w:p>
    <w:sectPr w:rsidR="00C0172C" w:rsidRPr="00E87CC9" w:rsidSect="006E083D">
      <w:footerReference w:type="default" r:id="rId8"/>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62FB4" w14:textId="77777777" w:rsidR="00351347" w:rsidRDefault="00351347" w:rsidP="00FB3C28">
      <w:r>
        <w:separator/>
      </w:r>
    </w:p>
  </w:endnote>
  <w:endnote w:type="continuationSeparator" w:id="0">
    <w:p w14:paraId="4830BEDD" w14:textId="77777777" w:rsidR="00351347" w:rsidRDefault="00351347" w:rsidP="00FB3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old">
    <w:altName w:val="Cambria"/>
    <w:panose1 w:val="00000000000000000000"/>
    <w:charset w:val="00"/>
    <w:family w:val="roman"/>
    <w:notTrueType/>
    <w:pitch w:val="default"/>
  </w:font>
  <w:font w:name="Helvetica Neue Light">
    <w:altName w:val="Arial Nova Ligh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4644241"/>
      <w:docPartObj>
        <w:docPartGallery w:val="Page Numbers (Bottom of Page)"/>
        <w:docPartUnique/>
      </w:docPartObj>
    </w:sdtPr>
    <w:sdtContent>
      <w:p w14:paraId="2D96C371" w14:textId="77777777" w:rsidR="00FB3C28" w:rsidRDefault="00FB3C28">
        <w:pPr>
          <w:pStyle w:val="Porat"/>
          <w:jc w:val="center"/>
        </w:pPr>
        <w:r>
          <w:fldChar w:fldCharType="begin"/>
        </w:r>
        <w:r>
          <w:instrText>PAGE   \* MERGEFORMAT</w:instrText>
        </w:r>
        <w:r>
          <w:fldChar w:fldCharType="separate"/>
        </w:r>
        <w:r w:rsidR="00A66D34">
          <w:rPr>
            <w:noProof/>
          </w:rPr>
          <w:t>3</w:t>
        </w:r>
        <w:r>
          <w:fldChar w:fldCharType="end"/>
        </w:r>
      </w:p>
    </w:sdtContent>
  </w:sdt>
  <w:p w14:paraId="0BD49AA6" w14:textId="77777777" w:rsidR="00FB3C28" w:rsidRDefault="00FB3C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FB183" w14:textId="77777777" w:rsidR="00351347" w:rsidRDefault="00351347" w:rsidP="00FB3C28">
      <w:r>
        <w:separator/>
      </w:r>
    </w:p>
  </w:footnote>
  <w:footnote w:type="continuationSeparator" w:id="0">
    <w:p w14:paraId="5B7AE514" w14:textId="77777777" w:rsidR="00351347" w:rsidRDefault="00351347" w:rsidP="00FB3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C7977B9"/>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25A67FB2"/>
    <w:multiLevelType w:val="hybridMultilevel"/>
    <w:tmpl w:val="26085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F12CD8"/>
    <w:multiLevelType w:val="hybridMultilevel"/>
    <w:tmpl w:val="20B8BC38"/>
    <w:lvl w:ilvl="0" w:tplc="73F056C4">
      <w:start w:val="1"/>
      <w:numFmt w:val="lowerRoman"/>
      <w:lvlText w:val="(%1)"/>
      <w:lvlJc w:val="left"/>
      <w:pPr>
        <w:ind w:left="1080" w:hanging="720"/>
      </w:pPr>
      <w:rPr>
        <w:rFonts w:hint="default"/>
      </w:rPr>
    </w:lvl>
    <w:lvl w:ilvl="1" w:tplc="EAC647D4">
      <w:start w:val="1"/>
      <w:numFmt w:val="lowerLetter"/>
      <w:lvlText w:val="%2)"/>
      <w:lvlJc w:val="left"/>
      <w:pPr>
        <w:ind w:left="1575" w:hanging="495"/>
      </w:pPr>
      <w:rPr>
        <w:rFonts w:hint="default"/>
      </w:rPr>
    </w:lvl>
    <w:lvl w:ilvl="2" w:tplc="2954F2C2">
      <w:start w:val="9"/>
      <w:numFmt w:val="bullet"/>
      <w:lvlText w:val="-"/>
      <w:lvlJc w:val="left"/>
      <w:pPr>
        <w:ind w:left="2340" w:hanging="36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5A4F7A"/>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C8D6100"/>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3D2310E"/>
    <w:multiLevelType w:val="multilevel"/>
    <w:tmpl w:val="69FA3C0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34166830"/>
    <w:multiLevelType w:val="multilevel"/>
    <w:tmpl w:val="DB526740"/>
    <w:lvl w:ilvl="0">
      <w:start w:val="13"/>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3D7273F1"/>
    <w:multiLevelType w:val="multilevel"/>
    <w:tmpl w:val="650E43C6"/>
    <w:lvl w:ilvl="0">
      <w:start w:val="14"/>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4A531927"/>
    <w:multiLevelType w:val="multilevel"/>
    <w:tmpl w:val="D5686EFA"/>
    <w:lvl w:ilvl="0">
      <w:start w:val="11"/>
      <w:numFmt w:val="decimal"/>
      <w:lvlText w:val="%1."/>
      <w:lvlJc w:val="left"/>
      <w:pPr>
        <w:ind w:left="480" w:hanging="480"/>
      </w:pPr>
      <w:rPr>
        <w:rFonts w:hint="default"/>
      </w:rPr>
    </w:lvl>
    <w:lvl w:ilvl="1">
      <w:start w:val="1"/>
      <w:numFmt w:val="decimal"/>
      <w:lvlText w:val="%1.%2."/>
      <w:lvlJc w:val="left"/>
      <w:pPr>
        <w:ind w:left="1331" w:hanging="480"/>
      </w:pPr>
      <w:rPr>
        <w:rFonts w:hint="default"/>
        <w:color w:val="000000" w:themeColor="text1"/>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1FD4BFA"/>
    <w:multiLevelType w:val="multilevel"/>
    <w:tmpl w:val="4768D76C"/>
    <w:lvl w:ilvl="0">
      <w:start w:val="1"/>
      <w:numFmt w:val="decimal"/>
      <w:lvlText w:val="%1."/>
      <w:lvlJc w:val="left"/>
      <w:pPr>
        <w:ind w:left="1650" w:hanging="129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15" w15:restartNumberingAfterBreak="0">
    <w:nsid w:val="7B93167A"/>
    <w:multiLevelType w:val="multilevel"/>
    <w:tmpl w:val="6568CFFC"/>
    <w:lvl w:ilvl="0">
      <w:start w:val="3"/>
      <w:numFmt w:val="decimal"/>
      <w:lvlText w:val="%1."/>
      <w:lvlJc w:val="left"/>
      <w:pPr>
        <w:ind w:left="360" w:hanging="360"/>
      </w:pPr>
      <w:rPr>
        <w:rFonts w:hint="default"/>
      </w:rPr>
    </w:lvl>
    <w:lvl w:ilvl="1">
      <w:start w:val="1"/>
      <w:numFmt w:val="decimal"/>
      <w:lvlText w:val="%1.%2."/>
      <w:lvlJc w:val="left"/>
      <w:pPr>
        <w:ind w:left="3905" w:hanging="360"/>
      </w:pPr>
      <w:rPr>
        <w:rFonts w:hint="default"/>
        <w:color w:val="000000" w:themeColor="text1"/>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CCF51E1"/>
    <w:multiLevelType w:val="multilevel"/>
    <w:tmpl w:val="511067B6"/>
    <w:lvl w:ilvl="0">
      <w:start w:val="12"/>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7" w15:restartNumberingAfterBreak="0">
    <w:nsid w:val="7E277C21"/>
    <w:multiLevelType w:val="multilevel"/>
    <w:tmpl w:val="E7C068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631443940">
    <w:abstractNumId w:val="13"/>
  </w:num>
  <w:num w:numId="2" w16cid:durableId="1080830728">
    <w:abstractNumId w:val="15"/>
  </w:num>
  <w:num w:numId="3" w16cid:durableId="991327871">
    <w:abstractNumId w:val="4"/>
  </w:num>
  <w:num w:numId="4" w16cid:durableId="665136842">
    <w:abstractNumId w:val="17"/>
  </w:num>
  <w:num w:numId="5" w16cid:durableId="300423687">
    <w:abstractNumId w:val="11"/>
  </w:num>
  <w:num w:numId="6" w16cid:durableId="246889026">
    <w:abstractNumId w:val="16"/>
  </w:num>
  <w:num w:numId="7" w16cid:durableId="1367409819">
    <w:abstractNumId w:val="6"/>
  </w:num>
  <w:num w:numId="8" w16cid:durableId="1152794392">
    <w:abstractNumId w:val="7"/>
  </w:num>
  <w:num w:numId="9" w16cid:durableId="409891580">
    <w:abstractNumId w:val="2"/>
  </w:num>
  <w:num w:numId="10" w16cid:durableId="620307693">
    <w:abstractNumId w:val="8"/>
  </w:num>
  <w:num w:numId="11" w16cid:durableId="1871843946">
    <w:abstractNumId w:val="5"/>
  </w:num>
  <w:num w:numId="12" w16cid:durableId="267125657">
    <w:abstractNumId w:val="10"/>
  </w:num>
  <w:num w:numId="13" w16cid:durableId="1366559294">
    <w:abstractNumId w:val="9"/>
  </w:num>
  <w:num w:numId="14" w16cid:durableId="131484106">
    <w:abstractNumId w:val="0"/>
  </w:num>
  <w:num w:numId="15" w16cid:durableId="1697654020">
    <w:abstractNumId w:val="12"/>
  </w:num>
  <w:num w:numId="16" w16cid:durableId="1343700746">
    <w:abstractNumId w:val="14"/>
  </w:num>
  <w:num w:numId="17" w16cid:durableId="1310675072">
    <w:abstractNumId w:val="3"/>
  </w:num>
  <w:num w:numId="18" w16cid:durableId="4163670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EA3"/>
    <w:rsid w:val="00012304"/>
    <w:rsid w:val="0001267A"/>
    <w:rsid w:val="0001302A"/>
    <w:rsid w:val="000229AC"/>
    <w:rsid w:val="0002605A"/>
    <w:rsid w:val="000376A6"/>
    <w:rsid w:val="000446AB"/>
    <w:rsid w:val="00064086"/>
    <w:rsid w:val="000679FD"/>
    <w:rsid w:val="00076C9D"/>
    <w:rsid w:val="00080397"/>
    <w:rsid w:val="00081927"/>
    <w:rsid w:val="000B1ADF"/>
    <w:rsid w:val="000B6731"/>
    <w:rsid w:val="000D12C1"/>
    <w:rsid w:val="000E3355"/>
    <w:rsid w:val="00101427"/>
    <w:rsid w:val="0011475E"/>
    <w:rsid w:val="0011737E"/>
    <w:rsid w:val="00121726"/>
    <w:rsid w:val="00122557"/>
    <w:rsid w:val="0012540E"/>
    <w:rsid w:val="00144824"/>
    <w:rsid w:val="001448F7"/>
    <w:rsid w:val="00154008"/>
    <w:rsid w:val="0016682A"/>
    <w:rsid w:val="00167216"/>
    <w:rsid w:val="00174F82"/>
    <w:rsid w:val="001A4F2B"/>
    <w:rsid w:val="001A7F88"/>
    <w:rsid w:val="001C39DC"/>
    <w:rsid w:val="001C3CF9"/>
    <w:rsid w:val="001C7529"/>
    <w:rsid w:val="001D2465"/>
    <w:rsid w:val="001D3688"/>
    <w:rsid w:val="001E25A1"/>
    <w:rsid w:val="001E2AD8"/>
    <w:rsid w:val="001F5F33"/>
    <w:rsid w:val="0021591B"/>
    <w:rsid w:val="00220D1D"/>
    <w:rsid w:val="00222034"/>
    <w:rsid w:val="00223200"/>
    <w:rsid w:val="00226414"/>
    <w:rsid w:val="00234808"/>
    <w:rsid w:val="00257442"/>
    <w:rsid w:val="002636A4"/>
    <w:rsid w:val="00265185"/>
    <w:rsid w:val="00285B28"/>
    <w:rsid w:val="002A2EAD"/>
    <w:rsid w:val="002A59EC"/>
    <w:rsid w:val="002A7995"/>
    <w:rsid w:val="002C32D9"/>
    <w:rsid w:val="002C716E"/>
    <w:rsid w:val="002D11C7"/>
    <w:rsid w:val="002D2801"/>
    <w:rsid w:val="002E2ECD"/>
    <w:rsid w:val="002F3A75"/>
    <w:rsid w:val="002F5ADC"/>
    <w:rsid w:val="003047A2"/>
    <w:rsid w:val="003072BF"/>
    <w:rsid w:val="00310B39"/>
    <w:rsid w:val="00311E4C"/>
    <w:rsid w:val="00312155"/>
    <w:rsid w:val="0031717A"/>
    <w:rsid w:val="00324949"/>
    <w:rsid w:val="003252E9"/>
    <w:rsid w:val="0033456D"/>
    <w:rsid w:val="00337D54"/>
    <w:rsid w:val="00351347"/>
    <w:rsid w:val="00355A21"/>
    <w:rsid w:val="00371C35"/>
    <w:rsid w:val="003763DB"/>
    <w:rsid w:val="003767CF"/>
    <w:rsid w:val="00377242"/>
    <w:rsid w:val="00384364"/>
    <w:rsid w:val="00386E63"/>
    <w:rsid w:val="003900BF"/>
    <w:rsid w:val="00395F47"/>
    <w:rsid w:val="003A12C8"/>
    <w:rsid w:val="003B095A"/>
    <w:rsid w:val="003B33AA"/>
    <w:rsid w:val="003B3923"/>
    <w:rsid w:val="003B4BA2"/>
    <w:rsid w:val="003B77EC"/>
    <w:rsid w:val="003D63D8"/>
    <w:rsid w:val="003D7BC2"/>
    <w:rsid w:val="003E022F"/>
    <w:rsid w:val="003F1E30"/>
    <w:rsid w:val="003F4F2C"/>
    <w:rsid w:val="00423602"/>
    <w:rsid w:val="00427592"/>
    <w:rsid w:val="004341B2"/>
    <w:rsid w:val="00450987"/>
    <w:rsid w:val="004509D4"/>
    <w:rsid w:val="0045694B"/>
    <w:rsid w:val="00466363"/>
    <w:rsid w:val="00467EB7"/>
    <w:rsid w:val="00470B2F"/>
    <w:rsid w:val="00486C5A"/>
    <w:rsid w:val="004D48A8"/>
    <w:rsid w:val="004D6AEE"/>
    <w:rsid w:val="004E0CE3"/>
    <w:rsid w:val="004E4EA3"/>
    <w:rsid w:val="004F58B8"/>
    <w:rsid w:val="004F7AC7"/>
    <w:rsid w:val="00507C61"/>
    <w:rsid w:val="0051324B"/>
    <w:rsid w:val="005216B3"/>
    <w:rsid w:val="005323B9"/>
    <w:rsid w:val="00532F34"/>
    <w:rsid w:val="00533921"/>
    <w:rsid w:val="005424FE"/>
    <w:rsid w:val="00551174"/>
    <w:rsid w:val="00552CA1"/>
    <w:rsid w:val="00556AC8"/>
    <w:rsid w:val="00564283"/>
    <w:rsid w:val="005809CC"/>
    <w:rsid w:val="00585E4C"/>
    <w:rsid w:val="0059087B"/>
    <w:rsid w:val="005A0823"/>
    <w:rsid w:val="005A4427"/>
    <w:rsid w:val="005B13AC"/>
    <w:rsid w:val="005B5A62"/>
    <w:rsid w:val="005B7214"/>
    <w:rsid w:val="005C0006"/>
    <w:rsid w:val="005D2F84"/>
    <w:rsid w:val="005F3B52"/>
    <w:rsid w:val="005F4D54"/>
    <w:rsid w:val="005F4ED3"/>
    <w:rsid w:val="005F52FB"/>
    <w:rsid w:val="00602018"/>
    <w:rsid w:val="00616A16"/>
    <w:rsid w:val="00622471"/>
    <w:rsid w:val="00625396"/>
    <w:rsid w:val="00630F95"/>
    <w:rsid w:val="00631324"/>
    <w:rsid w:val="00645D55"/>
    <w:rsid w:val="0064739D"/>
    <w:rsid w:val="006570F7"/>
    <w:rsid w:val="00664AC3"/>
    <w:rsid w:val="006708B5"/>
    <w:rsid w:val="00684966"/>
    <w:rsid w:val="00685717"/>
    <w:rsid w:val="006A3303"/>
    <w:rsid w:val="006B331D"/>
    <w:rsid w:val="006B4C8A"/>
    <w:rsid w:val="006C3BCD"/>
    <w:rsid w:val="006C5F9C"/>
    <w:rsid w:val="006D6A68"/>
    <w:rsid w:val="006E083D"/>
    <w:rsid w:val="006F07AD"/>
    <w:rsid w:val="006F5DF1"/>
    <w:rsid w:val="00702B25"/>
    <w:rsid w:val="007118A6"/>
    <w:rsid w:val="00715F44"/>
    <w:rsid w:val="007279C5"/>
    <w:rsid w:val="00761613"/>
    <w:rsid w:val="007664E1"/>
    <w:rsid w:val="0077700A"/>
    <w:rsid w:val="007C7D0C"/>
    <w:rsid w:val="007E38C4"/>
    <w:rsid w:val="007F4337"/>
    <w:rsid w:val="007F557D"/>
    <w:rsid w:val="0080666C"/>
    <w:rsid w:val="0081183A"/>
    <w:rsid w:val="008131C4"/>
    <w:rsid w:val="00824045"/>
    <w:rsid w:val="00832807"/>
    <w:rsid w:val="00840E1A"/>
    <w:rsid w:val="008863B6"/>
    <w:rsid w:val="008A03B4"/>
    <w:rsid w:val="008A0AF0"/>
    <w:rsid w:val="008B3F10"/>
    <w:rsid w:val="008C23F6"/>
    <w:rsid w:val="008E1EF4"/>
    <w:rsid w:val="00903E6C"/>
    <w:rsid w:val="009046C6"/>
    <w:rsid w:val="00910694"/>
    <w:rsid w:val="009118F3"/>
    <w:rsid w:val="00925A4F"/>
    <w:rsid w:val="0093117D"/>
    <w:rsid w:val="0093752D"/>
    <w:rsid w:val="00957EBA"/>
    <w:rsid w:val="00967D69"/>
    <w:rsid w:val="009852AD"/>
    <w:rsid w:val="00986848"/>
    <w:rsid w:val="009926C9"/>
    <w:rsid w:val="009946D6"/>
    <w:rsid w:val="009A19F6"/>
    <w:rsid w:val="009A4DB5"/>
    <w:rsid w:val="009B712D"/>
    <w:rsid w:val="009D5CEA"/>
    <w:rsid w:val="009D6AD6"/>
    <w:rsid w:val="009E1A1F"/>
    <w:rsid w:val="009E5207"/>
    <w:rsid w:val="009F0D78"/>
    <w:rsid w:val="00A16E80"/>
    <w:rsid w:val="00A1733C"/>
    <w:rsid w:val="00A30A70"/>
    <w:rsid w:val="00A419AE"/>
    <w:rsid w:val="00A56858"/>
    <w:rsid w:val="00A65FCB"/>
    <w:rsid w:val="00A66D34"/>
    <w:rsid w:val="00A815BC"/>
    <w:rsid w:val="00A84BCD"/>
    <w:rsid w:val="00A91E13"/>
    <w:rsid w:val="00A96E9A"/>
    <w:rsid w:val="00AA0468"/>
    <w:rsid w:val="00AA55F9"/>
    <w:rsid w:val="00AB1BB8"/>
    <w:rsid w:val="00AC1E63"/>
    <w:rsid w:val="00AC45DE"/>
    <w:rsid w:val="00AD7050"/>
    <w:rsid w:val="00AE0049"/>
    <w:rsid w:val="00AE19F5"/>
    <w:rsid w:val="00AE516B"/>
    <w:rsid w:val="00AE535A"/>
    <w:rsid w:val="00AF6CEB"/>
    <w:rsid w:val="00AF7F80"/>
    <w:rsid w:val="00B21C84"/>
    <w:rsid w:val="00B27FFD"/>
    <w:rsid w:val="00B301CB"/>
    <w:rsid w:val="00B32172"/>
    <w:rsid w:val="00B37EFC"/>
    <w:rsid w:val="00B46A4B"/>
    <w:rsid w:val="00B543F5"/>
    <w:rsid w:val="00B60223"/>
    <w:rsid w:val="00B6026B"/>
    <w:rsid w:val="00B607D6"/>
    <w:rsid w:val="00B61A5B"/>
    <w:rsid w:val="00B61BF2"/>
    <w:rsid w:val="00B61F67"/>
    <w:rsid w:val="00B83E60"/>
    <w:rsid w:val="00BC4DDB"/>
    <w:rsid w:val="00BD6A80"/>
    <w:rsid w:val="00BD6B8B"/>
    <w:rsid w:val="00BE7CA3"/>
    <w:rsid w:val="00BF262C"/>
    <w:rsid w:val="00C0095E"/>
    <w:rsid w:val="00C0172C"/>
    <w:rsid w:val="00C01BD6"/>
    <w:rsid w:val="00C04FBD"/>
    <w:rsid w:val="00C059A7"/>
    <w:rsid w:val="00C22E77"/>
    <w:rsid w:val="00C40612"/>
    <w:rsid w:val="00C43B8F"/>
    <w:rsid w:val="00C5249C"/>
    <w:rsid w:val="00C53831"/>
    <w:rsid w:val="00C53A03"/>
    <w:rsid w:val="00C62A6C"/>
    <w:rsid w:val="00C75F02"/>
    <w:rsid w:val="00C906C5"/>
    <w:rsid w:val="00CA6E49"/>
    <w:rsid w:val="00CB1516"/>
    <w:rsid w:val="00CB57CF"/>
    <w:rsid w:val="00CB6726"/>
    <w:rsid w:val="00CD16C5"/>
    <w:rsid w:val="00CD427D"/>
    <w:rsid w:val="00CE625D"/>
    <w:rsid w:val="00CF00FB"/>
    <w:rsid w:val="00CF0E55"/>
    <w:rsid w:val="00D052FC"/>
    <w:rsid w:val="00D11D7B"/>
    <w:rsid w:val="00D15624"/>
    <w:rsid w:val="00D407B7"/>
    <w:rsid w:val="00D42C3B"/>
    <w:rsid w:val="00D528E1"/>
    <w:rsid w:val="00D73291"/>
    <w:rsid w:val="00D73301"/>
    <w:rsid w:val="00D75A9A"/>
    <w:rsid w:val="00D9292C"/>
    <w:rsid w:val="00DA1B55"/>
    <w:rsid w:val="00DB19E3"/>
    <w:rsid w:val="00DC3306"/>
    <w:rsid w:val="00DC6B86"/>
    <w:rsid w:val="00DD42CA"/>
    <w:rsid w:val="00DF1EDA"/>
    <w:rsid w:val="00E0798D"/>
    <w:rsid w:val="00E121C0"/>
    <w:rsid w:val="00E12AA3"/>
    <w:rsid w:val="00E14020"/>
    <w:rsid w:val="00E20330"/>
    <w:rsid w:val="00E235B0"/>
    <w:rsid w:val="00E2442D"/>
    <w:rsid w:val="00E453C2"/>
    <w:rsid w:val="00E562D0"/>
    <w:rsid w:val="00E564AD"/>
    <w:rsid w:val="00E626C1"/>
    <w:rsid w:val="00E70C82"/>
    <w:rsid w:val="00E767BC"/>
    <w:rsid w:val="00E86543"/>
    <w:rsid w:val="00E87CC9"/>
    <w:rsid w:val="00EA2603"/>
    <w:rsid w:val="00EA6441"/>
    <w:rsid w:val="00EA675B"/>
    <w:rsid w:val="00EB6799"/>
    <w:rsid w:val="00EC1B65"/>
    <w:rsid w:val="00EC44DF"/>
    <w:rsid w:val="00EC454C"/>
    <w:rsid w:val="00EE185E"/>
    <w:rsid w:val="00EE5A51"/>
    <w:rsid w:val="00EF0F9A"/>
    <w:rsid w:val="00EF5660"/>
    <w:rsid w:val="00F01F2F"/>
    <w:rsid w:val="00F142BE"/>
    <w:rsid w:val="00F22628"/>
    <w:rsid w:val="00F377B8"/>
    <w:rsid w:val="00F43B70"/>
    <w:rsid w:val="00F46D7B"/>
    <w:rsid w:val="00F57DFB"/>
    <w:rsid w:val="00F8109D"/>
    <w:rsid w:val="00F826E4"/>
    <w:rsid w:val="00F83B23"/>
    <w:rsid w:val="00F917B1"/>
    <w:rsid w:val="00FA0192"/>
    <w:rsid w:val="00FA6750"/>
    <w:rsid w:val="00FB3C28"/>
    <w:rsid w:val="00FB4F14"/>
    <w:rsid w:val="00FC72D1"/>
    <w:rsid w:val="00FD6D8A"/>
    <w:rsid w:val="00FD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78FE1"/>
  <w15:chartTrackingRefBased/>
  <w15:docId w15:val="{309C7EB7-8122-483D-B322-1EE491B6C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EA3"/>
    <w:pPr>
      <w:spacing w:after="0" w:line="240" w:lineRule="auto"/>
    </w:pPr>
    <w:rPr>
      <w:rFonts w:ascii="Calibri" w:eastAsia="Times New Roman" w:hAnsi="Calibri" w:cs="Times New Roman"/>
    </w:rPr>
  </w:style>
  <w:style w:type="paragraph" w:styleId="Antrat1">
    <w:name w:val="heading 1"/>
    <w:aliases w:val="Appendix"/>
    <w:basedOn w:val="prastasis"/>
    <w:next w:val="prastasis"/>
    <w:link w:val="Antrat1Diagrama"/>
    <w:qFormat/>
    <w:rsid w:val="00C53A03"/>
    <w:pPr>
      <w:keepNext/>
      <w:numPr>
        <w:numId w:val="16"/>
      </w:numPr>
      <w:spacing w:before="360" w:after="360"/>
      <w:jc w:val="center"/>
      <w:outlineLvl w:val="0"/>
    </w:pPr>
    <w:rPr>
      <w:rFonts w:ascii="Times New Roman" w:hAnsi="Times New Roman"/>
      <w:sz w:val="28"/>
      <w:szCs w:val="20"/>
    </w:rPr>
  </w:style>
  <w:style w:type="paragraph" w:styleId="Antrat2">
    <w:name w:val="heading 2"/>
    <w:aliases w:val="Title Header2"/>
    <w:basedOn w:val="prastasis"/>
    <w:next w:val="prastasis"/>
    <w:link w:val="Antrat2Diagrama"/>
    <w:qFormat/>
    <w:rsid w:val="00C53A03"/>
    <w:pPr>
      <w:numPr>
        <w:ilvl w:val="1"/>
        <w:numId w:val="16"/>
      </w:numPr>
      <w:jc w:val="both"/>
      <w:outlineLvl w:val="1"/>
    </w:pPr>
    <w:rPr>
      <w:rFonts w:ascii="Times New Roman" w:hAnsi="Times New Roman"/>
      <w:sz w:val="24"/>
      <w:szCs w:val="20"/>
    </w:rPr>
  </w:style>
  <w:style w:type="paragraph" w:styleId="Antrat3">
    <w:name w:val="heading 3"/>
    <w:aliases w:val="Section Header3,Sub-Clause Paragraph"/>
    <w:basedOn w:val="prastasis"/>
    <w:next w:val="prastasis"/>
    <w:link w:val="Antrat3Diagrama"/>
    <w:qFormat/>
    <w:rsid w:val="00C53A03"/>
    <w:pPr>
      <w:keepNext/>
      <w:numPr>
        <w:ilvl w:val="2"/>
        <w:numId w:val="16"/>
      </w:numPr>
      <w:jc w:val="both"/>
      <w:outlineLvl w:val="2"/>
    </w:pPr>
    <w:rPr>
      <w:rFonts w:ascii="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C53A03"/>
    <w:pPr>
      <w:keepNext/>
      <w:numPr>
        <w:ilvl w:val="3"/>
        <w:numId w:val="16"/>
      </w:numPr>
      <w:outlineLvl w:val="3"/>
    </w:pPr>
    <w:rPr>
      <w:rFonts w:ascii="Times New Roman" w:hAnsi="Times New Roman"/>
      <w:b/>
      <w:sz w:val="44"/>
      <w:szCs w:val="20"/>
    </w:rPr>
  </w:style>
  <w:style w:type="paragraph" w:styleId="Antrat5">
    <w:name w:val="heading 5"/>
    <w:basedOn w:val="prastasis"/>
    <w:next w:val="prastasis"/>
    <w:link w:val="Antrat5Diagrama"/>
    <w:qFormat/>
    <w:rsid w:val="00C53A03"/>
    <w:pPr>
      <w:keepNext/>
      <w:numPr>
        <w:ilvl w:val="4"/>
        <w:numId w:val="16"/>
      </w:numPr>
      <w:outlineLvl w:val="4"/>
    </w:pPr>
    <w:rPr>
      <w:rFonts w:ascii="Times New Roman" w:hAnsi="Times New Roman"/>
      <w:b/>
      <w:sz w:val="40"/>
      <w:szCs w:val="20"/>
    </w:rPr>
  </w:style>
  <w:style w:type="paragraph" w:styleId="Antrat6">
    <w:name w:val="heading 6"/>
    <w:basedOn w:val="prastasis"/>
    <w:next w:val="prastasis"/>
    <w:link w:val="Antrat6Diagrama"/>
    <w:qFormat/>
    <w:rsid w:val="00C53A03"/>
    <w:pPr>
      <w:keepNext/>
      <w:numPr>
        <w:ilvl w:val="5"/>
        <w:numId w:val="16"/>
      </w:numPr>
      <w:outlineLvl w:val="5"/>
    </w:pPr>
    <w:rPr>
      <w:rFonts w:ascii="Times New Roman" w:hAnsi="Times New Roman"/>
      <w:b/>
      <w:sz w:val="36"/>
      <w:szCs w:val="20"/>
    </w:rPr>
  </w:style>
  <w:style w:type="paragraph" w:styleId="Antrat7">
    <w:name w:val="heading 7"/>
    <w:basedOn w:val="prastasis"/>
    <w:next w:val="prastasis"/>
    <w:link w:val="Antrat7Diagrama"/>
    <w:qFormat/>
    <w:rsid w:val="00C53A03"/>
    <w:pPr>
      <w:keepNext/>
      <w:numPr>
        <w:ilvl w:val="6"/>
        <w:numId w:val="16"/>
      </w:numPr>
      <w:outlineLvl w:val="6"/>
    </w:pPr>
    <w:rPr>
      <w:rFonts w:ascii="Times New Roman" w:hAnsi="Times New Roman"/>
      <w:sz w:val="48"/>
      <w:szCs w:val="20"/>
    </w:rPr>
  </w:style>
  <w:style w:type="paragraph" w:styleId="Antrat8">
    <w:name w:val="heading 8"/>
    <w:basedOn w:val="prastasis"/>
    <w:next w:val="prastasis"/>
    <w:link w:val="Antrat8Diagrama"/>
    <w:qFormat/>
    <w:rsid w:val="00C53A03"/>
    <w:pPr>
      <w:keepNext/>
      <w:numPr>
        <w:ilvl w:val="7"/>
        <w:numId w:val="16"/>
      </w:numPr>
      <w:outlineLvl w:val="7"/>
    </w:pPr>
    <w:rPr>
      <w:rFonts w:ascii="Times New Roman" w:hAnsi="Times New Roman"/>
      <w:b/>
      <w:sz w:val="18"/>
      <w:szCs w:val="20"/>
    </w:rPr>
  </w:style>
  <w:style w:type="paragraph" w:styleId="Antrat9">
    <w:name w:val="heading 9"/>
    <w:basedOn w:val="prastasis"/>
    <w:next w:val="prastasis"/>
    <w:link w:val="Antrat9Diagrama"/>
    <w:qFormat/>
    <w:rsid w:val="00C53A03"/>
    <w:pPr>
      <w:keepNext/>
      <w:numPr>
        <w:ilvl w:val="8"/>
        <w:numId w:val="16"/>
      </w:numPr>
      <w:outlineLvl w:val="8"/>
    </w:pPr>
    <w:rPr>
      <w:rFonts w:ascii="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ilius5">
    <w:name w:val="Stilius5"/>
    <w:basedOn w:val="prastasis"/>
    <w:qFormat/>
    <w:rsid w:val="004E4EA3"/>
    <w:pPr>
      <w:jc w:val="center"/>
    </w:pPr>
    <w:rPr>
      <w:rFonts w:ascii="Times New Roman" w:hAnsi="Times New Roman"/>
      <w:b/>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142BE"/>
    <w:pPr>
      <w:ind w:left="720"/>
      <w:contextualSpacing/>
    </w:pPr>
  </w:style>
  <w:style w:type="paragraph" w:customStyle="1" w:styleId="Stilius3">
    <w:name w:val="Stilius3"/>
    <w:basedOn w:val="prastasis"/>
    <w:qFormat/>
    <w:rsid w:val="00081927"/>
    <w:pPr>
      <w:spacing w:before="200"/>
      <w:jc w:val="both"/>
    </w:pPr>
    <w:rPr>
      <w:rFonts w:ascii="Times New Roman" w:hAnsi="Times New Roman"/>
    </w:rPr>
  </w:style>
  <w:style w:type="character" w:styleId="Hipersaitas">
    <w:name w:val="Hyperlink"/>
    <w:rsid w:val="00081927"/>
    <w:rPr>
      <w:color w:val="0000FF"/>
      <w:u w:val="single"/>
    </w:rPr>
  </w:style>
  <w:style w:type="table" w:styleId="Lentelstinklelis">
    <w:name w:val="Table Grid"/>
    <w:basedOn w:val="prastojilentel"/>
    <w:uiPriority w:val="39"/>
    <w:rsid w:val="00AD7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Title Header2 Char"/>
    <w:locked/>
    <w:rsid w:val="00395F47"/>
    <w:rPr>
      <w:rFonts w:ascii="Times New Roman" w:hAnsi="Times New Roman" w:cs="Times New Roman"/>
      <w:sz w:val="24"/>
      <w:lang w:val="x-none" w:eastAsia="en-US"/>
    </w:rPr>
  </w:style>
  <w:style w:type="paragraph" w:customStyle="1" w:styleId="Bodytxt">
    <w:name w:val="Bodytxt"/>
    <w:basedOn w:val="prastasis"/>
    <w:rsid w:val="00395F47"/>
    <w:pPr>
      <w:keepNext/>
      <w:jc w:val="both"/>
    </w:pPr>
    <w:rPr>
      <w:rFonts w:ascii="Times New Roman" w:hAnsi="Times New Roman"/>
      <w:lang w:eastAsia="fi-FI"/>
    </w:rPr>
  </w:style>
  <w:style w:type="paragraph" w:styleId="Pavadinimas">
    <w:name w:val="Title"/>
    <w:basedOn w:val="prastasis"/>
    <w:link w:val="PavadinimasDiagrama"/>
    <w:qFormat/>
    <w:rsid w:val="001A7F88"/>
    <w:pPr>
      <w:widowControl w:val="0"/>
      <w:jc w:val="center"/>
    </w:pPr>
    <w:rPr>
      <w:rFonts w:ascii="Times New Roman" w:hAnsi="Times New Roman"/>
      <w:b/>
      <w:bCs/>
      <w:sz w:val="28"/>
      <w:szCs w:val="28"/>
      <w:lang w:eastAsia="hu-HU"/>
    </w:rPr>
  </w:style>
  <w:style w:type="character" w:customStyle="1" w:styleId="PavadinimasDiagrama">
    <w:name w:val="Pavadinimas Diagrama"/>
    <w:basedOn w:val="Numatytasispastraiposriftas"/>
    <w:link w:val="Pavadinimas"/>
    <w:rsid w:val="001A7F88"/>
    <w:rPr>
      <w:rFonts w:ascii="Times New Roman" w:eastAsia="Times New Roman" w:hAnsi="Times New Roman" w:cs="Times New Roman"/>
      <w:b/>
      <w:bCs/>
      <w:sz w:val="28"/>
      <w:szCs w:val="28"/>
      <w:lang w:eastAsia="hu-HU"/>
    </w:rPr>
  </w:style>
  <w:style w:type="paragraph" w:styleId="Pagrindiniotekstotrauka">
    <w:name w:val="Body Text Indent"/>
    <w:basedOn w:val="prastasis"/>
    <w:link w:val="PagrindiniotekstotraukaDiagrama"/>
    <w:unhideWhenUsed/>
    <w:rsid w:val="001A7F88"/>
    <w:pPr>
      <w:spacing w:after="120"/>
      <w:ind w:left="283"/>
    </w:pPr>
  </w:style>
  <w:style w:type="character" w:customStyle="1" w:styleId="PagrindiniotekstotraukaDiagrama">
    <w:name w:val="Pagrindinio teksto įtrauka Diagrama"/>
    <w:basedOn w:val="Numatytasispastraiposriftas"/>
    <w:link w:val="Pagrindiniotekstotrauka"/>
    <w:rsid w:val="001A7F88"/>
    <w:rPr>
      <w:rFonts w:ascii="Calibri" w:eastAsia="Times New Roman" w:hAnsi="Calibri" w:cs="Times New Roman"/>
    </w:rPr>
  </w:style>
  <w:style w:type="paragraph" w:styleId="Antrats">
    <w:name w:val="header"/>
    <w:basedOn w:val="prastasis"/>
    <w:link w:val="AntratsDiagrama"/>
    <w:uiPriority w:val="99"/>
    <w:unhideWhenUsed/>
    <w:rsid w:val="00FB3C28"/>
    <w:pPr>
      <w:tabs>
        <w:tab w:val="center" w:pos="4819"/>
        <w:tab w:val="right" w:pos="9638"/>
      </w:tabs>
    </w:pPr>
  </w:style>
  <w:style w:type="character" w:customStyle="1" w:styleId="AntratsDiagrama">
    <w:name w:val="Antraštės Diagrama"/>
    <w:basedOn w:val="Numatytasispastraiposriftas"/>
    <w:link w:val="Antrats"/>
    <w:uiPriority w:val="99"/>
    <w:rsid w:val="00FB3C28"/>
    <w:rPr>
      <w:rFonts w:ascii="Calibri" w:eastAsia="Times New Roman" w:hAnsi="Calibri" w:cs="Times New Roman"/>
    </w:rPr>
  </w:style>
  <w:style w:type="paragraph" w:styleId="Porat">
    <w:name w:val="footer"/>
    <w:basedOn w:val="prastasis"/>
    <w:link w:val="PoratDiagrama"/>
    <w:uiPriority w:val="99"/>
    <w:unhideWhenUsed/>
    <w:rsid w:val="00FB3C28"/>
    <w:pPr>
      <w:tabs>
        <w:tab w:val="center" w:pos="4819"/>
        <w:tab w:val="right" w:pos="9638"/>
      </w:tabs>
    </w:pPr>
  </w:style>
  <w:style w:type="character" w:customStyle="1" w:styleId="PoratDiagrama">
    <w:name w:val="Poraštė Diagrama"/>
    <w:basedOn w:val="Numatytasispastraiposriftas"/>
    <w:link w:val="Porat"/>
    <w:uiPriority w:val="99"/>
    <w:rsid w:val="00FB3C28"/>
    <w:rPr>
      <w:rFonts w:ascii="Calibri" w:eastAsia="Times New Roman" w:hAnsi="Calibri" w:cs="Times New Roman"/>
    </w:rPr>
  </w:style>
  <w:style w:type="character" w:customStyle="1" w:styleId="Antrat1Diagrama">
    <w:name w:val="Antraštė 1 Diagrama"/>
    <w:aliases w:val="Appendix Diagrama"/>
    <w:basedOn w:val="Numatytasispastraiposriftas"/>
    <w:link w:val="Antrat1"/>
    <w:rsid w:val="00C53A0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C53A0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C53A0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C53A03"/>
    <w:rPr>
      <w:rFonts w:ascii="Times New Roman" w:eastAsia="Times New Roman" w:hAnsi="Times New Roman" w:cs="Times New Roman"/>
      <w:b/>
      <w:sz w:val="44"/>
      <w:szCs w:val="20"/>
    </w:rPr>
  </w:style>
  <w:style w:type="character" w:customStyle="1" w:styleId="Heading5Char">
    <w:name w:val="Heading 5 Char"/>
    <w:basedOn w:val="Numatytasispastraiposriftas"/>
    <w:uiPriority w:val="9"/>
    <w:semiHidden/>
    <w:rsid w:val="00C53A03"/>
    <w:rPr>
      <w:rFonts w:asciiTheme="majorHAnsi" w:eastAsiaTheme="majorEastAsia" w:hAnsiTheme="majorHAnsi" w:cstheme="majorBidi"/>
      <w:color w:val="2E74B5" w:themeColor="accent1" w:themeShade="BF"/>
    </w:rPr>
  </w:style>
  <w:style w:type="character" w:customStyle="1" w:styleId="Antrat6Diagrama">
    <w:name w:val="Antraštė 6 Diagrama"/>
    <w:basedOn w:val="Numatytasispastraiposriftas"/>
    <w:link w:val="Antrat6"/>
    <w:rsid w:val="00C53A0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C53A0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C53A0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C53A03"/>
    <w:rPr>
      <w:rFonts w:ascii="Times New Roman" w:eastAsia="Times New Roman" w:hAnsi="Times New Roman" w:cs="Times New Roman"/>
      <w:sz w:val="40"/>
      <w:szCs w:val="20"/>
    </w:rPr>
  </w:style>
  <w:style w:type="character" w:customStyle="1" w:styleId="Antrat5Diagrama">
    <w:name w:val="Antraštė 5 Diagrama"/>
    <w:link w:val="Antrat5"/>
    <w:rsid w:val="00C53A03"/>
    <w:rPr>
      <w:rFonts w:ascii="Times New Roman" w:eastAsia="Times New Roman" w:hAnsi="Times New Roman" w:cs="Times New Roman"/>
      <w:b/>
      <w:sz w:val="40"/>
      <w:szCs w:val="20"/>
    </w:rPr>
  </w:style>
  <w:style w:type="character" w:customStyle="1" w:styleId="fontstyle01">
    <w:name w:val="fontstyle01"/>
    <w:basedOn w:val="Numatytasispastraiposriftas"/>
    <w:rsid w:val="00C53A03"/>
    <w:rPr>
      <w:rFonts w:ascii="Bold" w:hAnsi="Bold" w:hint="default"/>
      <w:b/>
      <w:bCs/>
      <w:i w:val="0"/>
      <w:iCs w:val="0"/>
      <w:color w:val="16365C"/>
      <w:sz w:val="28"/>
      <w:szCs w:val="28"/>
    </w:rPr>
  </w:style>
  <w:style w:type="paragraph" w:customStyle="1" w:styleId="Head21">
    <w:name w:val="Head 2.1"/>
    <w:basedOn w:val="prastasis"/>
    <w:rsid w:val="00C53A03"/>
    <w:pPr>
      <w:suppressAutoHyphens/>
      <w:overflowPunct w:val="0"/>
      <w:autoSpaceDE w:val="0"/>
      <w:autoSpaceDN w:val="0"/>
      <w:adjustRightInd w:val="0"/>
      <w:jc w:val="center"/>
      <w:textAlignment w:val="baseline"/>
    </w:pPr>
    <w:rPr>
      <w:rFonts w:ascii="Times New Roman" w:hAnsi="Times New Roman"/>
      <w:b/>
      <w:sz w:val="28"/>
      <w:szCs w:val="20"/>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01F2F"/>
    <w:rPr>
      <w:rFonts w:ascii="Calibri" w:eastAsia="Times New Roman" w:hAnsi="Calibri" w:cs="Times New Roman"/>
    </w:rPr>
  </w:style>
  <w:style w:type="character" w:customStyle="1" w:styleId="Heading3Char">
    <w:name w:val="Heading 3 Char"/>
    <w:aliases w:val="Section Header3 Char,Sub-Clause Paragraph Char"/>
    <w:locked/>
    <w:rsid w:val="00CB57CF"/>
    <w:rPr>
      <w:rFonts w:ascii="Times New Roman" w:hAnsi="Times New Roman" w:cs="Times New Roman"/>
      <w:sz w:val="24"/>
      <w:lang w:val="x-none" w:eastAsia="en-US"/>
    </w:rPr>
  </w:style>
  <w:style w:type="character" w:styleId="Komentaronuoroda">
    <w:name w:val="annotation reference"/>
    <w:basedOn w:val="Numatytasispastraiposriftas"/>
    <w:uiPriority w:val="99"/>
    <w:semiHidden/>
    <w:unhideWhenUsed/>
    <w:rsid w:val="00A419AE"/>
    <w:rPr>
      <w:sz w:val="16"/>
      <w:szCs w:val="16"/>
    </w:rPr>
  </w:style>
  <w:style w:type="paragraph" w:styleId="Komentarotekstas">
    <w:name w:val="annotation text"/>
    <w:basedOn w:val="prastasis"/>
    <w:link w:val="KomentarotekstasDiagrama"/>
    <w:uiPriority w:val="99"/>
    <w:unhideWhenUsed/>
    <w:rsid w:val="00A419AE"/>
    <w:rPr>
      <w:sz w:val="20"/>
      <w:szCs w:val="20"/>
    </w:rPr>
  </w:style>
  <w:style w:type="character" w:customStyle="1" w:styleId="KomentarotekstasDiagrama">
    <w:name w:val="Komentaro tekstas Diagrama"/>
    <w:basedOn w:val="Numatytasispastraiposriftas"/>
    <w:link w:val="Komentarotekstas"/>
    <w:uiPriority w:val="99"/>
    <w:rsid w:val="00A419AE"/>
    <w:rPr>
      <w:rFonts w:ascii="Calibri" w:eastAsia="Times New Roman"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A419AE"/>
    <w:rPr>
      <w:b/>
      <w:bCs/>
    </w:rPr>
  </w:style>
  <w:style w:type="character" w:customStyle="1" w:styleId="KomentarotemaDiagrama">
    <w:name w:val="Komentaro tema Diagrama"/>
    <w:basedOn w:val="KomentarotekstasDiagrama"/>
    <w:link w:val="Komentarotema"/>
    <w:uiPriority w:val="99"/>
    <w:semiHidden/>
    <w:rsid w:val="00A419AE"/>
    <w:rPr>
      <w:rFonts w:ascii="Calibri" w:eastAsia="Times New Roman" w:hAnsi="Calibri" w:cs="Times New Roman"/>
      <w:b/>
      <w:bCs/>
      <w:sz w:val="20"/>
      <w:szCs w:val="20"/>
    </w:rPr>
  </w:style>
  <w:style w:type="paragraph" w:customStyle="1" w:styleId="BodyA">
    <w:name w:val="Body A"/>
    <w:rsid w:val="00E235B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687797">
      <w:bodyDiv w:val="1"/>
      <w:marLeft w:val="0"/>
      <w:marRight w:val="0"/>
      <w:marTop w:val="0"/>
      <w:marBottom w:val="0"/>
      <w:divBdr>
        <w:top w:val="none" w:sz="0" w:space="0" w:color="auto"/>
        <w:left w:val="none" w:sz="0" w:space="0" w:color="auto"/>
        <w:bottom w:val="none" w:sz="0" w:space="0" w:color="auto"/>
        <w:right w:val="none" w:sz="0" w:space="0" w:color="auto"/>
      </w:divBdr>
      <w:divsChild>
        <w:div w:id="427578292">
          <w:marLeft w:val="0"/>
          <w:marRight w:val="0"/>
          <w:marTop w:val="0"/>
          <w:marBottom w:val="0"/>
          <w:divBdr>
            <w:top w:val="none" w:sz="0" w:space="0" w:color="auto"/>
            <w:left w:val="none" w:sz="0" w:space="0" w:color="auto"/>
            <w:bottom w:val="none" w:sz="0" w:space="0" w:color="auto"/>
            <w:right w:val="none" w:sz="0" w:space="0" w:color="auto"/>
          </w:divBdr>
        </w:div>
        <w:div w:id="1710954028">
          <w:marLeft w:val="0"/>
          <w:marRight w:val="0"/>
          <w:marTop w:val="0"/>
          <w:marBottom w:val="0"/>
          <w:divBdr>
            <w:top w:val="none" w:sz="0" w:space="0" w:color="auto"/>
            <w:left w:val="none" w:sz="0" w:space="0" w:color="auto"/>
            <w:bottom w:val="none" w:sz="0" w:space="0" w:color="auto"/>
            <w:right w:val="none" w:sz="0" w:space="0" w:color="auto"/>
          </w:divBdr>
          <w:divsChild>
            <w:div w:id="1245140466">
              <w:marLeft w:val="0"/>
              <w:marRight w:val="0"/>
              <w:marTop w:val="0"/>
              <w:marBottom w:val="0"/>
              <w:divBdr>
                <w:top w:val="none" w:sz="0" w:space="0" w:color="auto"/>
                <w:left w:val="none" w:sz="0" w:space="0" w:color="auto"/>
                <w:bottom w:val="none" w:sz="0" w:space="0" w:color="auto"/>
                <w:right w:val="none" w:sz="0" w:space="0" w:color="auto"/>
              </w:divBdr>
            </w:div>
            <w:div w:id="1435175783">
              <w:marLeft w:val="0"/>
              <w:marRight w:val="0"/>
              <w:marTop w:val="0"/>
              <w:marBottom w:val="0"/>
              <w:divBdr>
                <w:top w:val="none" w:sz="0" w:space="0" w:color="auto"/>
                <w:left w:val="none" w:sz="0" w:space="0" w:color="auto"/>
                <w:bottom w:val="none" w:sz="0" w:space="0" w:color="auto"/>
                <w:right w:val="none" w:sz="0" w:space="0" w:color="auto"/>
              </w:divBdr>
            </w:div>
            <w:div w:id="1786191817">
              <w:marLeft w:val="0"/>
              <w:marRight w:val="0"/>
              <w:marTop w:val="0"/>
              <w:marBottom w:val="0"/>
              <w:divBdr>
                <w:top w:val="none" w:sz="0" w:space="0" w:color="auto"/>
                <w:left w:val="none" w:sz="0" w:space="0" w:color="auto"/>
                <w:bottom w:val="none" w:sz="0" w:space="0" w:color="auto"/>
                <w:right w:val="none" w:sz="0" w:space="0" w:color="auto"/>
              </w:divBdr>
            </w:div>
            <w:div w:id="57290680">
              <w:marLeft w:val="0"/>
              <w:marRight w:val="0"/>
              <w:marTop w:val="0"/>
              <w:marBottom w:val="0"/>
              <w:divBdr>
                <w:top w:val="none" w:sz="0" w:space="0" w:color="auto"/>
                <w:left w:val="none" w:sz="0" w:space="0" w:color="auto"/>
                <w:bottom w:val="none" w:sz="0" w:space="0" w:color="auto"/>
                <w:right w:val="none" w:sz="0" w:space="0" w:color="auto"/>
              </w:divBdr>
            </w:div>
            <w:div w:id="7666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0074C-F994-4CA2-BAD9-788FC08C4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10</Pages>
  <Words>22556</Words>
  <Characters>12857</Characters>
  <Application>Microsoft Office Word</Application>
  <DocSecurity>0</DocSecurity>
  <Lines>107</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abonementas</dc:creator>
  <cp:keywords/>
  <dc:description/>
  <cp:lastModifiedBy>egle.kosmauskiene@sac.lt</cp:lastModifiedBy>
  <cp:revision>12</cp:revision>
  <cp:lastPrinted>2026-06-03T07:27:00Z</cp:lastPrinted>
  <dcterms:created xsi:type="dcterms:W3CDTF">2026-06-03T12:51:00Z</dcterms:created>
  <dcterms:modified xsi:type="dcterms:W3CDTF">2026-06-11T12:07:00Z</dcterms:modified>
</cp:coreProperties>
</file>